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4A" w:rsidRPr="00B87303" w:rsidRDefault="007D034A" w:rsidP="005F75E3">
      <w:pPr>
        <w:widowControl/>
        <w:autoSpaceDE w:val="0"/>
        <w:spacing w:line="240" w:lineRule="auto"/>
        <w:ind w:left="8505" w:hanging="5625"/>
        <w:mirrorIndents/>
        <w:rPr>
          <w:rFonts w:ascii="Times New Roman" w:hAnsi="Times New Roman" w:cs="Times New Roman"/>
          <w:sz w:val="28"/>
          <w:szCs w:val="28"/>
        </w:rPr>
      </w:pPr>
      <w:r>
        <w:rPr>
          <w:rFonts w:ascii="Times New Roman" w:hAnsi="Times New Roman" w:cs="Times New Roman"/>
          <w:sz w:val="28"/>
          <w:szCs w:val="28"/>
        </w:rPr>
        <w:t xml:space="preserve">ПОДЛЕЖИТ ВКЛЮЧЕНИЮ В РЕГИСТР                      </w:t>
      </w:r>
      <w:r w:rsidR="005F75E3">
        <w:rPr>
          <w:rFonts w:ascii="Times New Roman" w:hAnsi="Times New Roman" w:cs="Times New Roman"/>
          <w:sz w:val="28"/>
          <w:szCs w:val="28"/>
        </w:rPr>
        <w:t xml:space="preserve">                   </w:t>
      </w:r>
    </w:p>
    <w:p w:rsidR="007D034A" w:rsidRDefault="007D034A" w:rsidP="007D034A">
      <w:pPr>
        <w:widowControl/>
        <w:autoSpaceDE w:val="0"/>
        <w:spacing w:line="240" w:lineRule="auto"/>
        <w:ind w:firstLine="720"/>
        <w:mirrorIndents/>
        <w:jc w:val="both"/>
        <w:rPr>
          <w:rFonts w:ascii="Times New Roman" w:hAnsi="Times New Roman" w:cs="Times New Roman"/>
          <w:sz w:val="28"/>
          <w:szCs w:val="28"/>
        </w:rPr>
      </w:pPr>
    </w:p>
    <w:p w:rsidR="007D034A" w:rsidRDefault="005F75E3" w:rsidP="005F75E3">
      <w:pPr>
        <w:widowControl/>
        <w:autoSpaceDE w:val="0"/>
        <w:spacing w:line="240" w:lineRule="auto"/>
        <w:ind w:firstLine="720"/>
        <w:mirrorIndents/>
        <w:jc w:val="right"/>
        <w:rPr>
          <w:rFonts w:ascii="Times New Roman" w:hAnsi="Times New Roman" w:cs="Times New Roman"/>
          <w:sz w:val="28"/>
          <w:szCs w:val="28"/>
        </w:rPr>
      </w:pPr>
      <w:r>
        <w:rPr>
          <w:rFonts w:ascii="Times New Roman" w:hAnsi="Times New Roman" w:cs="Times New Roman"/>
          <w:sz w:val="28"/>
          <w:szCs w:val="28"/>
        </w:rPr>
        <w:t>проект РН</w:t>
      </w:r>
    </w:p>
    <w:p w:rsidR="005F75E3" w:rsidRPr="00B87303" w:rsidRDefault="005F75E3" w:rsidP="005F75E3">
      <w:pPr>
        <w:widowControl/>
        <w:autoSpaceDE w:val="0"/>
        <w:spacing w:line="240" w:lineRule="auto"/>
        <w:ind w:firstLine="720"/>
        <w:mirrorIndents/>
        <w:jc w:val="right"/>
        <w:rPr>
          <w:rFonts w:ascii="Times New Roman" w:hAnsi="Times New Roman" w:cs="Times New Roman"/>
          <w:sz w:val="28"/>
          <w:szCs w:val="28"/>
        </w:rPr>
      </w:pPr>
    </w:p>
    <w:p w:rsidR="007D034A" w:rsidRPr="00B87303" w:rsidRDefault="007D034A" w:rsidP="005F75E3">
      <w:pPr>
        <w:widowControl/>
        <w:autoSpaceDE w:val="0"/>
        <w:spacing w:line="240" w:lineRule="auto"/>
        <w:ind w:firstLine="720"/>
        <w:mirrorIndents/>
        <w:jc w:val="center"/>
        <w:rPr>
          <w:rFonts w:ascii="Times New Roman" w:hAnsi="Times New Roman" w:cs="Times New Roman"/>
          <w:sz w:val="28"/>
          <w:szCs w:val="28"/>
        </w:rPr>
      </w:pPr>
      <w:r w:rsidRPr="00B87303">
        <w:rPr>
          <w:rFonts w:ascii="Times New Roman" w:hAnsi="Times New Roman" w:cs="Times New Roman"/>
          <w:sz w:val="28"/>
          <w:szCs w:val="28"/>
        </w:rPr>
        <w:t xml:space="preserve">РЕШЕНИЕ  </w:t>
      </w:r>
      <w:r>
        <w:rPr>
          <w:rFonts w:ascii="Times New Roman" w:hAnsi="Times New Roman" w:cs="Times New Roman"/>
          <w:sz w:val="28"/>
          <w:szCs w:val="28"/>
        </w:rPr>
        <w:t xml:space="preserve">Воткинской </w:t>
      </w:r>
      <w:r w:rsidRPr="00B87303">
        <w:rPr>
          <w:rFonts w:ascii="Times New Roman" w:hAnsi="Times New Roman" w:cs="Times New Roman"/>
          <w:sz w:val="28"/>
          <w:szCs w:val="28"/>
        </w:rPr>
        <w:t>городской Думы</w:t>
      </w:r>
    </w:p>
    <w:p w:rsidR="007D034A" w:rsidRPr="00B87303" w:rsidRDefault="007D034A" w:rsidP="005F75E3">
      <w:pPr>
        <w:pStyle w:val="ConsPlusNormal"/>
        <w:ind w:firstLine="720"/>
        <w:mirrorIndents/>
        <w:jc w:val="center"/>
        <w:rPr>
          <w:rFonts w:ascii="Times New Roman" w:eastAsia="Times New Roman" w:hAnsi="Times New Roman" w:cs="Times New Roman"/>
          <w:b/>
          <w:sz w:val="28"/>
          <w:szCs w:val="28"/>
        </w:rPr>
      </w:pPr>
      <w:r w:rsidRPr="00B87303">
        <w:rPr>
          <w:rFonts w:ascii="Times New Roman" w:eastAsia="Times New Roman" w:hAnsi="Times New Roman" w:cs="Times New Roman"/>
          <w:b/>
          <w:sz w:val="28"/>
          <w:szCs w:val="28"/>
        </w:rPr>
        <w:t>О внесении изменений в</w:t>
      </w:r>
      <w:r w:rsidRPr="00B87303">
        <w:rPr>
          <w:rFonts w:ascii="Times New Roman CYR" w:eastAsia="Times New Roman CYR" w:hAnsi="Times New Roman CYR" w:cs="Times New Roman CYR"/>
          <w:b/>
          <w:sz w:val="28"/>
          <w:szCs w:val="28"/>
        </w:rPr>
        <w:t xml:space="preserve"> Положение </w:t>
      </w:r>
      <w:r w:rsidRPr="00B87303">
        <w:rPr>
          <w:rFonts w:eastAsia="Times New Roman"/>
          <w:b/>
          <w:sz w:val="28"/>
          <w:szCs w:val="28"/>
        </w:rPr>
        <w:t>«</w:t>
      </w:r>
      <w:r w:rsidRPr="00B87303">
        <w:rPr>
          <w:rFonts w:ascii="Times New Roman CYR" w:eastAsia="Times New Roman CYR" w:hAnsi="Times New Roman CYR" w:cs="Times New Roman CYR"/>
          <w:b/>
          <w:sz w:val="28"/>
          <w:szCs w:val="28"/>
        </w:rPr>
        <w:t xml:space="preserve">О </w:t>
      </w:r>
      <w:r w:rsidRPr="00B87303">
        <w:rPr>
          <w:rFonts w:ascii="Times New Roman" w:hAnsi="Times New Roman" w:cs="Times New Roman"/>
          <w:b/>
          <w:bCs/>
          <w:sz w:val="28"/>
          <w:szCs w:val="28"/>
        </w:rPr>
        <w:t>регулировании правоотношений, возникающих при размещении и эксплуатации рекламных конструкций на территории города Воткинска</w:t>
      </w:r>
    </w:p>
    <w:p w:rsidR="007D034A" w:rsidRDefault="007D034A" w:rsidP="007D034A">
      <w:pPr>
        <w:widowControl/>
        <w:autoSpaceDE w:val="0"/>
        <w:spacing w:line="240" w:lineRule="auto"/>
        <w:ind w:firstLine="720"/>
        <w:mirrorIndents/>
        <w:jc w:val="both"/>
        <w:rPr>
          <w:rFonts w:ascii="Times New Roman" w:hAnsi="Times New Roman" w:cs="Times New Roman"/>
          <w:sz w:val="28"/>
          <w:szCs w:val="28"/>
        </w:rPr>
      </w:pPr>
    </w:p>
    <w:p w:rsidR="007D034A" w:rsidRDefault="007D034A" w:rsidP="007D034A">
      <w:pPr>
        <w:widowControl/>
        <w:autoSpaceDE w:val="0"/>
        <w:spacing w:line="240" w:lineRule="auto"/>
        <w:ind w:firstLine="720"/>
        <w:mirrorIndents/>
        <w:jc w:val="both"/>
        <w:rPr>
          <w:rFonts w:ascii="Times New Roman" w:hAnsi="Times New Roman" w:cs="Times New Roman"/>
          <w:sz w:val="28"/>
          <w:szCs w:val="28"/>
        </w:rPr>
      </w:pPr>
    </w:p>
    <w:p w:rsidR="007D034A" w:rsidRDefault="007D034A" w:rsidP="007D034A">
      <w:pPr>
        <w:widowControl/>
        <w:autoSpaceDE w:val="0"/>
        <w:spacing w:line="240" w:lineRule="auto"/>
        <w:ind w:firstLine="720"/>
        <w:mirrorIndents/>
        <w:jc w:val="both"/>
        <w:rPr>
          <w:rFonts w:ascii="Times New Roman" w:hAnsi="Times New Roman" w:cs="Times New Roman"/>
          <w:sz w:val="28"/>
          <w:szCs w:val="28"/>
        </w:rPr>
      </w:pPr>
    </w:p>
    <w:p w:rsidR="005F75E3" w:rsidRDefault="007D034A" w:rsidP="005F75E3">
      <w:pPr>
        <w:widowControl/>
        <w:suppressAutoHyphens w:val="0"/>
        <w:autoSpaceDE w:val="0"/>
        <w:autoSpaceDN w:val="0"/>
        <w:adjustRightInd w:val="0"/>
        <w:spacing w:line="240" w:lineRule="auto"/>
        <w:ind w:firstLine="0"/>
        <w:mirrorIndents/>
        <w:jc w:val="both"/>
        <w:outlineLvl w:val="0"/>
        <w:rPr>
          <w:rFonts w:ascii="Times New Roman" w:hAnsi="Times New Roman" w:cs="Times New Roman"/>
          <w:sz w:val="28"/>
          <w:szCs w:val="28"/>
          <w:lang w:eastAsia="ru-RU"/>
        </w:rPr>
      </w:pPr>
      <w:r>
        <w:rPr>
          <w:rFonts w:ascii="Times New Roman" w:hAnsi="Times New Roman" w:cs="Times New Roman"/>
          <w:sz w:val="28"/>
          <w:szCs w:val="28"/>
          <w:lang w:eastAsia="ru-RU"/>
        </w:rPr>
        <w:t>Принято Воткинской</w:t>
      </w:r>
    </w:p>
    <w:p w:rsidR="007D034A" w:rsidRDefault="007D034A" w:rsidP="005F75E3">
      <w:pPr>
        <w:widowControl/>
        <w:suppressAutoHyphens w:val="0"/>
        <w:autoSpaceDE w:val="0"/>
        <w:autoSpaceDN w:val="0"/>
        <w:adjustRightInd w:val="0"/>
        <w:spacing w:line="240" w:lineRule="auto"/>
        <w:ind w:firstLine="0"/>
        <w:mirrorIndents/>
        <w:jc w:val="both"/>
        <w:outlineLvl w:val="0"/>
        <w:rPr>
          <w:rFonts w:ascii="Times New Roman" w:hAnsi="Times New Roman" w:cs="Times New Roman"/>
          <w:sz w:val="28"/>
          <w:szCs w:val="28"/>
          <w:lang w:eastAsia="ru-RU"/>
        </w:rPr>
      </w:pPr>
      <w:r>
        <w:rPr>
          <w:rFonts w:ascii="Times New Roman" w:hAnsi="Times New Roman" w:cs="Times New Roman"/>
          <w:sz w:val="28"/>
          <w:szCs w:val="28"/>
          <w:lang w:eastAsia="ru-RU"/>
        </w:rPr>
        <w:t>городской Думой</w:t>
      </w:r>
      <w:r>
        <w:rPr>
          <w:rFonts w:ascii="Times New Roman" w:hAnsi="Times New Roman" w:cs="Times New Roman"/>
          <w:sz w:val="28"/>
          <w:szCs w:val="28"/>
          <w:lang w:eastAsia="ru-RU"/>
        </w:rPr>
        <w:tab/>
      </w:r>
      <w:r w:rsidR="005F75E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w:t>
      </w:r>
      <w:r>
        <w:rPr>
          <w:rFonts w:ascii="Times New Roman" w:hAnsi="Times New Roman" w:cs="Times New Roman"/>
          <w:sz w:val="28"/>
          <w:szCs w:val="28"/>
          <w:lang w:eastAsia="ru-RU"/>
        </w:rPr>
        <w:tab/>
        <w:t xml:space="preserve">       </w:t>
      </w:r>
      <w:r w:rsidR="005F75E3">
        <w:rPr>
          <w:rFonts w:ascii="Times New Roman" w:hAnsi="Times New Roman" w:cs="Times New Roman"/>
          <w:sz w:val="28"/>
          <w:szCs w:val="28"/>
          <w:lang w:eastAsia="ru-RU"/>
        </w:rPr>
        <w:t xml:space="preserve">        </w:t>
      </w:r>
      <w:bookmarkStart w:id="0" w:name="_GoBack"/>
      <w:bookmarkEnd w:id="0"/>
      <w:r>
        <w:rPr>
          <w:rFonts w:ascii="Times New Roman" w:hAnsi="Times New Roman" w:cs="Times New Roman"/>
          <w:sz w:val="28"/>
          <w:szCs w:val="28"/>
          <w:lang w:eastAsia="ru-RU"/>
        </w:rPr>
        <w:t xml:space="preserve">___________ </w:t>
      </w:r>
    </w:p>
    <w:p w:rsidR="007D034A" w:rsidRDefault="007D034A" w:rsidP="007D034A">
      <w:pPr>
        <w:widowControl/>
        <w:suppressAutoHyphens w:val="0"/>
        <w:autoSpaceDE w:val="0"/>
        <w:autoSpaceDN w:val="0"/>
        <w:adjustRightInd w:val="0"/>
        <w:spacing w:line="240" w:lineRule="auto"/>
        <w:ind w:firstLine="720"/>
        <w:mirrorIndents/>
        <w:jc w:val="both"/>
        <w:outlineLvl w:val="0"/>
        <w:rPr>
          <w:rFonts w:ascii="Times New Roman" w:hAnsi="Times New Roman" w:cs="Times New Roman"/>
          <w:sz w:val="28"/>
          <w:szCs w:val="28"/>
          <w:lang w:eastAsia="ru-RU"/>
        </w:rPr>
      </w:pPr>
    </w:p>
    <w:p w:rsidR="007D034A" w:rsidRDefault="007D034A" w:rsidP="007D034A">
      <w:pPr>
        <w:widowControl/>
        <w:suppressAutoHyphens w:val="0"/>
        <w:autoSpaceDE w:val="0"/>
        <w:autoSpaceDN w:val="0"/>
        <w:adjustRightInd w:val="0"/>
        <w:spacing w:line="240" w:lineRule="auto"/>
        <w:ind w:firstLine="720"/>
        <w:mirrorIndents/>
        <w:jc w:val="both"/>
        <w:outlineLvl w:val="0"/>
        <w:rPr>
          <w:rFonts w:ascii="Times New Roman" w:hAnsi="Times New Roman" w:cs="Times New Roman"/>
          <w:sz w:val="28"/>
          <w:szCs w:val="28"/>
          <w:lang w:eastAsia="ru-RU"/>
        </w:rPr>
      </w:pPr>
    </w:p>
    <w:p w:rsidR="007D034A" w:rsidRDefault="007D034A" w:rsidP="007D034A">
      <w:pPr>
        <w:widowControl/>
        <w:suppressAutoHyphens w:val="0"/>
        <w:autoSpaceDE w:val="0"/>
        <w:autoSpaceDN w:val="0"/>
        <w:adjustRightInd w:val="0"/>
        <w:spacing w:line="240" w:lineRule="auto"/>
        <w:ind w:firstLine="720"/>
        <w:mirrorIndents/>
        <w:jc w:val="both"/>
        <w:outlineLvl w:val="0"/>
        <w:rPr>
          <w:rFonts w:ascii="Times New Roman" w:hAnsi="Times New Roman" w:cs="Times New Roman"/>
          <w:sz w:val="28"/>
          <w:szCs w:val="28"/>
          <w:lang w:eastAsia="ru-RU"/>
        </w:rPr>
      </w:pPr>
    </w:p>
    <w:p w:rsidR="007D034A" w:rsidRPr="00CB42A4" w:rsidRDefault="007D034A" w:rsidP="007D034A">
      <w:pPr>
        <w:widowControl/>
        <w:suppressAutoHyphens w:val="0"/>
        <w:autoSpaceDE w:val="0"/>
        <w:autoSpaceDN w:val="0"/>
        <w:adjustRightInd w:val="0"/>
        <w:spacing w:line="240" w:lineRule="auto"/>
        <w:ind w:firstLine="720"/>
        <w:mirrorIndents/>
        <w:jc w:val="both"/>
        <w:rPr>
          <w:rFonts w:ascii="Times New Roman" w:hAnsi="Times New Roman" w:cs="Times New Roman"/>
          <w:color w:val="000000"/>
          <w:sz w:val="28"/>
          <w:szCs w:val="28"/>
          <w:lang w:eastAsia="ru-RU"/>
        </w:rPr>
      </w:pPr>
      <w:r>
        <w:rPr>
          <w:rFonts w:ascii="Times New Roman" w:hAnsi="Times New Roman" w:cs="Times New Roman"/>
          <w:sz w:val="28"/>
          <w:szCs w:val="28"/>
          <w:lang w:eastAsia="ru-RU"/>
        </w:rPr>
        <w:t xml:space="preserve">В соответствии с </w:t>
      </w:r>
      <w:r w:rsidRPr="00CB42A4">
        <w:rPr>
          <w:rFonts w:ascii="Times New Roman" w:hAnsi="Times New Roman" w:cs="Times New Roman"/>
          <w:color w:val="000000"/>
          <w:sz w:val="28"/>
          <w:szCs w:val="28"/>
          <w:lang w:eastAsia="ru-RU"/>
        </w:rPr>
        <w:t xml:space="preserve">Федеральным </w:t>
      </w:r>
      <w:hyperlink r:id="rId7" w:history="1">
        <w:r w:rsidRPr="00CB42A4">
          <w:rPr>
            <w:rFonts w:ascii="Times New Roman" w:hAnsi="Times New Roman" w:cs="Times New Roman"/>
            <w:color w:val="000000"/>
            <w:sz w:val="28"/>
            <w:szCs w:val="28"/>
            <w:lang w:eastAsia="ru-RU"/>
          </w:rPr>
          <w:t>законом</w:t>
        </w:r>
      </w:hyperlink>
      <w:r w:rsidRPr="00CB42A4">
        <w:rPr>
          <w:rFonts w:ascii="Times New Roman" w:hAnsi="Times New Roman" w:cs="Times New Roman"/>
          <w:color w:val="000000"/>
          <w:sz w:val="28"/>
          <w:szCs w:val="28"/>
          <w:lang w:eastAsia="ru-RU"/>
        </w:rPr>
        <w:t xml:space="preserve"> от 13</w:t>
      </w:r>
      <w:r>
        <w:rPr>
          <w:rFonts w:ascii="Times New Roman" w:hAnsi="Times New Roman" w:cs="Times New Roman"/>
          <w:color w:val="000000"/>
          <w:sz w:val="28"/>
          <w:szCs w:val="28"/>
          <w:lang w:eastAsia="ru-RU"/>
        </w:rPr>
        <w:t xml:space="preserve"> марта </w:t>
      </w:r>
      <w:r w:rsidRPr="00CB42A4">
        <w:rPr>
          <w:rFonts w:ascii="Times New Roman" w:hAnsi="Times New Roman" w:cs="Times New Roman"/>
          <w:color w:val="000000"/>
          <w:sz w:val="28"/>
          <w:szCs w:val="28"/>
          <w:lang w:eastAsia="ru-RU"/>
        </w:rPr>
        <w:t>2006</w:t>
      </w:r>
      <w:r>
        <w:rPr>
          <w:rFonts w:ascii="Times New Roman" w:hAnsi="Times New Roman" w:cs="Times New Roman"/>
          <w:color w:val="000000"/>
          <w:sz w:val="28"/>
          <w:szCs w:val="28"/>
          <w:lang w:eastAsia="ru-RU"/>
        </w:rPr>
        <w:t xml:space="preserve"> года </w:t>
      </w:r>
      <w:r w:rsidRPr="00CB42A4">
        <w:rPr>
          <w:rFonts w:ascii="Times New Roman" w:hAnsi="Times New Roman" w:cs="Times New Roman"/>
          <w:color w:val="000000"/>
          <w:sz w:val="28"/>
          <w:szCs w:val="28"/>
          <w:lang w:eastAsia="ru-RU"/>
        </w:rPr>
        <w:t xml:space="preserve"> № 38-ФЗ</w:t>
      </w:r>
      <w:r>
        <w:rPr>
          <w:rFonts w:ascii="Times New Roman" w:hAnsi="Times New Roman" w:cs="Times New Roman"/>
          <w:sz w:val="28"/>
          <w:szCs w:val="28"/>
          <w:lang w:eastAsia="ru-RU"/>
        </w:rPr>
        <w:t xml:space="preserve"> "О рекламе", Федеральным </w:t>
      </w:r>
      <w:hyperlink r:id="rId8" w:history="1">
        <w:r w:rsidRPr="00CB42A4">
          <w:rPr>
            <w:rFonts w:ascii="Times New Roman" w:hAnsi="Times New Roman" w:cs="Times New Roman"/>
            <w:color w:val="000000"/>
            <w:sz w:val="28"/>
            <w:szCs w:val="28"/>
            <w:lang w:eastAsia="ru-RU"/>
          </w:rPr>
          <w:t>законом</w:t>
        </w:r>
      </w:hyperlink>
      <w:r>
        <w:rPr>
          <w:rFonts w:ascii="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руководствуясь </w:t>
      </w:r>
      <w:hyperlink r:id="rId9" w:history="1">
        <w:r w:rsidRPr="00CB42A4">
          <w:rPr>
            <w:rFonts w:ascii="Times New Roman" w:hAnsi="Times New Roman" w:cs="Times New Roman"/>
            <w:color w:val="000000"/>
            <w:sz w:val="28"/>
            <w:szCs w:val="28"/>
            <w:lang w:eastAsia="ru-RU"/>
          </w:rPr>
          <w:t>Уставом</w:t>
        </w:r>
      </w:hyperlink>
      <w:r w:rsidRPr="00CB42A4">
        <w:rPr>
          <w:rFonts w:ascii="Times New Roman" w:hAnsi="Times New Roman" w:cs="Times New Roman"/>
          <w:color w:val="000000"/>
          <w:sz w:val="28"/>
          <w:szCs w:val="28"/>
          <w:lang w:eastAsia="ru-RU"/>
        </w:rPr>
        <w:t xml:space="preserve"> муниципального </w:t>
      </w:r>
      <w:r w:rsidRPr="00E356F5">
        <w:rPr>
          <w:rFonts w:ascii="Times New Roman" w:hAnsi="Times New Roman" w:cs="Times New Roman"/>
          <w:sz w:val="28"/>
          <w:szCs w:val="28"/>
          <w:lang w:eastAsia="ru-RU"/>
        </w:rPr>
        <w:t>образования «</w:t>
      </w:r>
      <w:r>
        <w:rPr>
          <w:rFonts w:ascii="Times New Roman" w:hAnsi="Times New Roman" w:cs="Times New Roman"/>
          <w:sz w:val="28"/>
          <w:szCs w:val="28"/>
          <w:lang w:eastAsia="ru-RU"/>
        </w:rPr>
        <w:t>Г</w:t>
      </w:r>
      <w:r w:rsidRPr="00E356F5">
        <w:rPr>
          <w:rFonts w:ascii="Times New Roman" w:hAnsi="Times New Roman" w:cs="Times New Roman"/>
          <w:sz w:val="28"/>
          <w:szCs w:val="28"/>
          <w:lang w:eastAsia="ru-RU"/>
        </w:rPr>
        <w:t xml:space="preserve">ород Воткинск», </w:t>
      </w:r>
      <w:r w:rsidRPr="00CB42A4">
        <w:rPr>
          <w:rFonts w:ascii="Times New Roman" w:hAnsi="Times New Roman" w:cs="Times New Roman"/>
          <w:color w:val="000000"/>
          <w:sz w:val="28"/>
          <w:szCs w:val="28"/>
          <w:lang w:eastAsia="ru-RU"/>
        </w:rPr>
        <w:t>Воткинская городская Дума решает:</w:t>
      </w:r>
      <w:r>
        <w:rPr>
          <w:rFonts w:ascii="Times New Roman" w:hAnsi="Times New Roman" w:cs="Times New Roman"/>
          <w:color w:val="000000"/>
          <w:sz w:val="28"/>
          <w:szCs w:val="28"/>
          <w:lang w:eastAsia="ru-RU"/>
        </w:rPr>
        <w:t xml:space="preserve">  </w:t>
      </w:r>
    </w:p>
    <w:p w:rsidR="007D034A" w:rsidRDefault="007D034A" w:rsidP="007D034A">
      <w:pPr>
        <w:pStyle w:val="ConsPlusNormal"/>
        <w:ind w:firstLine="720"/>
        <w:mirrorIndents/>
        <w:jc w:val="both"/>
        <w:rPr>
          <w:rFonts w:ascii="Times New Roman" w:eastAsia="Times New Roman" w:hAnsi="Times New Roman" w:cs="Times New Roman"/>
          <w:sz w:val="28"/>
          <w:szCs w:val="28"/>
        </w:rPr>
      </w:pPr>
      <w:r>
        <w:rPr>
          <w:rFonts w:ascii="Times New Roman" w:hAnsi="Times New Roman" w:cs="Times New Roman"/>
          <w:sz w:val="28"/>
          <w:szCs w:val="28"/>
          <w:lang w:eastAsia="ru-RU"/>
        </w:rPr>
        <w:t xml:space="preserve">1. Внести в </w:t>
      </w:r>
      <w:r w:rsidRPr="00D540C2">
        <w:rPr>
          <w:rFonts w:ascii="Times New Roman CYR" w:eastAsia="Times New Roman CYR" w:hAnsi="Times New Roman CYR" w:cs="Times New Roman CYR"/>
          <w:sz w:val="28"/>
          <w:szCs w:val="28"/>
        </w:rPr>
        <w:t xml:space="preserve">Положение </w:t>
      </w:r>
      <w:r w:rsidRPr="00D540C2">
        <w:rPr>
          <w:rFonts w:eastAsia="Times New Roman"/>
          <w:sz w:val="28"/>
          <w:szCs w:val="28"/>
        </w:rPr>
        <w:t>«</w:t>
      </w:r>
      <w:r w:rsidRPr="00D540C2">
        <w:rPr>
          <w:rFonts w:ascii="Times New Roman CYR" w:eastAsia="Times New Roman CYR" w:hAnsi="Times New Roman CYR" w:cs="Times New Roman CYR"/>
          <w:sz w:val="28"/>
          <w:szCs w:val="28"/>
        </w:rPr>
        <w:t xml:space="preserve">О </w:t>
      </w:r>
      <w:r w:rsidRPr="00D540C2">
        <w:rPr>
          <w:rFonts w:ascii="Times New Roman" w:hAnsi="Times New Roman" w:cs="Times New Roman"/>
          <w:bCs/>
          <w:sz w:val="28"/>
          <w:szCs w:val="28"/>
        </w:rPr>
        <w:t>регулировании правоотношений, возникающих при размещении и эксплуатации рекламных конструкций на территории города Воткинска</w:t>
      </w:r>
      <w:r w:rsidRPr="00D540C2">
        <w:rPr>
          <w:rFonts w:ascii="Times New Roman" w:eastAsia="Times New Roman" w:hAnsi="Times New Roman" w:cs="Times New Roman"/>
          <w:sz w:val="28"/>
          <w:szCs w:val="28"/>
        </w:rPr>
        <w:t>», утвержденное Решением Воткинской городской Думы от 27</w:t>
      </w:r>
      <w:r>
        <w:rPr>
          <w:rFonts w:ascii="Times New Roman" w:eastAsia="Times New Roman" w:hAnsi="Times New Roman" w:cs="Times New Roman"/>
          <w:sz w:val="28"/>
          <w:szCs w:val="28"/>
        </w:rPr>
        <w:t xml:space="preserve"> ноября </w:t>
      </w:r>
      <w:r w:rsidRPr="00D540C2">
        <w:rPr>
          <w:rFonts w:ascii="Times New Roman" w:eastAsia="Times New Roman" w:hAnsi="Times New Roman" w:cs="Times New Roman"/>
          <w:sz w:val="28"/>
          <w:szCs w:val="28"/>
        </w:rPr>
        <w:t>2013</w:t>
      </w:r>
      <w:r>
        <w:rPr>
          <w:rFonts w:ascii="Times New Roman" w:eastAsia="Times New Roman" w:hAnsi="Times New Roman" w:cs="Times New Roman"/>
          <w:sz w:val="28"/>
          <w:szCs w:val="28"/>
        </w:rPr>
        <w:t xml:space="preserve"> года </w:t>
      </w:r>
      <w:r w:rsidRPr="00D540C2">
        <w:rPr>
          <w:rFonts w:ascii="Times New Roman" w:eastAsia="Times New Roman" w:hAnsi="Times New Roman" w:cs="Times New Roman"/>
          <w:sz w:val="28"/>
          <w:szCs w:val="28"/>
        </w:rPr>
        <w:t>№ 325</w:t>
      </w:r>
      <w:r>
        <w:rPr>
          <w:rFonts w:ascii="Times New Roman" w:eastAsia="Times New Roman" w:hAnsi="Times New Roman" w:cs="Times New Roman"/>
          <w:sz w:val="28"/>
          <w:szCs w:val="28"/>
        </w:rPr>
        <w:t xml:space="preserve"> следующие изменения:</w:t>
      </w:r>
    </w:p>
    <w:p w:rsidR="007D034A" w:rsidRDefault="007D034A" w:rsidP="007D034A">
      <w:pPr>
        <w:pStyle w:val="ConsPlusNormal"/>
        <w:ind w:firstLine="720"/>
        <w:mirrorIndent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D034A" w:rsidRDefault="007D034A" w:rsidP="007D034A">
      <w:pPr>
        <w:pStyle w:val="ConsPlusNormal"/>
        <w:ind w:firstLine="720"/>
        <w:mirrorIndent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Статью 2 </w:t>
      </w:r>
      <w:r w:rsidRPr="00CF52E3">
        <w:rPr>
          <w:rFonts w:ascii="Times New Roman" w:eastAsia="Times New Roman" w:hAnsi="Times New Roman" w:cs="Times New Roman"/>
          <w:sz w:val="28"/>
          <w:szCs w:val="28"/>
        </w:rPr>
        <w:t>изложить</w:t>
      </w:r>
      <w:r>
        <w:rPr>
          <w:rFonts w:ascii="Times New Roman" w:eastAsia="Times New Roman" w:hAnsi="Times New Roman" w:cs="Times New Roman"/>
          <w:sz w:val="28"/>
          <w:szCs w:val="28"/>
        </w:rPr>
        <w:t xml:space="preserve"> в следующей редакции:</w:t>
      </w:r>
    </w:p>
    <w:p w:rsidR="007D034A" w:rsidRDefault="007D034A" w:rsidP="007D034A">
      <w:pPr>
        <w:pStyle w:val="ConsPlusNormal"/>
        <w:ind w:firstLine="720"/>
        <w:mirrorIndents/>
        <w:jc w:val="both"/>
        <w:rPr>
          <w:rFonts w:ascii="Times New Roman" w:hAnsi="Times New Roman" w:cs="Times New Roman"/>
          <w:sz w:val="28"/>
          <w:szCs w:val="28"/>
          <w:lang w:eastAsia="ru-RU"/>
        </w:rPr>
      </w:pPr>
      <w:r w:rsidRPr="00E356F5">
        <w:rPr>
          <w:rFonts w:ascii="Times New Roman" w:hAnsi="Times New Roman" w:cs="Times New Roman"/>
          <w:sz w:val="28"/>
          <w:szCs w:val="28"/>
        </w:rPr>
        <w:t>«</w:t>
      </w:r>
      <w:r w:rsidRPr="008C6AA7">
        <w:rPr>
          <w:rFonts w:ascii="Times New Roman" w:hAnsi="Times New Roman" w:cs="Times New Roman"/>
          <w:sz w:val="28"/>
          <w:szCs w:val="28"/>
          <w:lang w:eastAsia="ru-RU"/>
        </w:rPr>
        <w:t>Статья 2. Типы и виды рекламных конструкций</w:t>
      </w:r>
    </w:p>
    <w:p w:rsidR="007D034A" w:rsidRPr="00E356F5" w:rsidRDefault="007D034A" w:rsidP="007D034A">
      <w:pPr>
        <w:pStyle w:val="ConsPlusNormal"/>
        <w:ind w:firstLine="720"/>
        <w:mirrorIndents/>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Pr="00E356F5">
        <w:rPr>
          <w:rFonts w:ascii="Times New Roman" w:hAnsi="Times New Roman" w:cs="Times New Roman"/>
          <w:sz w:val="28"/>
          <w:szCs w:val="28"/>
        </w:rPr>
        <w:t xml:space="preserve">На территории </w:t>
      </w:r>
      <w:r>
        <w:rPr>
          <w:rFonts w:ascii="Times New Roman" w:hAnsi="Times New Roman" w:cs="Times New Roman"/>
          <w:sz w:val="28"/>
          <w:szCs w:val="28"/>
        </w:rPr>
        <w:t>г</w:t>
      </w:r>
      <w:r w:rsidRPr="00E356F5">
        <w:rPr>
          <w:rFonts w:ascii="Times New Roman" w:hAnsi="Times New Roman"/>
          <w:sz w:val="28"/>
          <w:szCs w:val="28"/>
        </w:rPr>
        <w:t>ород</w:t>
      </w:r>
      <w:r>
        <w:rPr>
          <w:rFonts w:ascii="Times New Roman" w:hAnsi="Times New Roman"/>
          <w:sz w:val="28"/>
          <w:szCs w:val="28"/>
        </w:rPr>
        <w:t>а</w:t>
      </w:r>
      <w:r w:rsidRPr="00E356F5">
        <w:rPr>
          <w:rFonts w:ascii="Times New Roman" w:hAnsi="Times New Roman"/>
          <w:sz w:val="28"/>
          <w:szCs w:val="28"/>
        </w:rPr>
        <w:t xml:space="preserve"> Воткинск</w:t>
      </w:r>
      <w:r>
        <w:rPr>
          <w:rFonts w:ascii="Times New Roman" w:hAnsi="Times New Roman"/>
          <w:sz w:val="28"/>
          <w:szCs w:val="28"/>
        </w:rPr>
        <w:t>а</w:t>
      </w:r>
      <w:r w:rsidRPr="00E356F5">
        <w:rPr>
          <w:rFonts w:ascii="Times New Roman" w:hAnsi="Times New Roman" w:cs="Times New Roman"/>
          <w:sz w:val="28"/>
          <w:szCs w:val="28"/>
        </w:rPr>
        <w:t xml:space="preserve"> разрешается распространение наружной рекламы с использованием щитов, стендов,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w:t>
      </w:r>
      <w:proofErr w:type="gramEnd"/>
      <w:r w:rsidRPr="00E356F5">
        <w:rPr>
          <w:rFonts w:ascii="Times New Roman" w:hAnsi="Times New Roman" w:cs="Times New Roman"/>
          <w:sz w:val="28"/>
          <w:szCs w:val="28"/>
        </w:rPr>
        <w:t xml:space="preserve"> общественного транспорта. Распространение наружной рекламы с использованием рекламных конструкций осуществляется владельцем рекламной конструкции, являющимся </w:t>
      </w:r>
      <w:proofErr w:type="spellStart"/>
      <w:r w:rsidRPr="00E356F5">
        <w:rPr>
          <w:rFonts w:ascii="Times New Roman" w:hAnsi="Times New Roman" w:cs="Times New Roman"/>
          <w:sz w:val="28"/>
          <w:szCs w:val="28"/>
        </w:rPr>
        <w:t>рекламораспространителем</w:t>
      </w:r>
      <w:proofErr w:type="spellEnd"/>
      <w:r w:rsidRPr="00E356F5">
        <w:rPr>
          <w:rFonts w:ascii="Times New Roman" w:hAnsi="Times New Roman" w:cs="Times New Roman"/>
          <w:sz w:val="28"/>
          <w:szCs w:val="28"/>
        </w:rPr>
        <w:t>.</w:t>
      </w:r>
    </w:p>
    <w:p w:rsidR="007D034A" w:rsidRPr="00E356F5" w:rsidRDefault="007D034A" w:rsidP="007D034A">
      <w:pPr>
        <w:pStyle w:val="ConsPlusNormal"/>
        <w:ind w:firstLine="720"/>
        <w:mirrorIndents/>
        <w:jc w:val="both"/>
        <w:rPr>
          <w:rFonts w:ascii="Times New Roman" w:hAnsi="Times New Roman" w:cs="Times New Roman"/>
          <w:sz w:val="28"/>
          <w:szCs w:val="28"/>
        </w:rPr>
      </w:pPr>
      <w:r>
        <w:rPr>
          <w:rFonts w:ascii="Times New Roman" w:hAnsi="Times New Roman" w:cs="Times New Roman"/>
          <w:sz w:val="28"/>
          <w:szCs w:val="28"/>
        </w:rPr>
        <w:t>2</w:t>
      </w:r>
      <w:r w:rsidRPr="00E356F5">
        <w:rPr>
          <w:rFonts w:ascii="Times New Roman" w:hAnsi="Times New Roman" w:cs="Times New Roman"/>
          <w:sz w:val="28"/>
          <w:szCs w:val="28"/>
        </w:rPr>
        <w:t>. Типы и виды рекламных конструкций:</w:t>
      </w:r>
    </w:p>
    <w:p w:rsidR="007D034A" w:rsidRPr="00E356F5" w:rsidRDefault="007D034A" w:rsidP="007D034A">
      <w:pPr>
        <w:pStyle w:val="ConsPlusNormal"/>
        <w:ind w:firstLine="720"/>
        <w:mirrorIndents/>
        <w:jc w:val="both"/>
        <w:rPr>
          <w:rFonts w:ascii="Times New Roman" w:hAnsi="Times New Roman" w:cs="Times New Roman"/>
          <w:sz w:val="28"/>
          <w:szCs w:val="28"/>
        </w:rPr>
      </w:pPr>
      <w:r>
        <w:rPr>
          <w:rFonts w:ascii="Times New Roman" w:hAnsi="Times New Roman" w:cs="Times New Roman"/>
          <w:sz w:val="28"/>
          <w:szCs w:val="28"/>
        </w:rPr>
        <w:t>1)</w:t>
      </w:r>
      <w:r w:rsidRPr="00E356F5">
        <w:rPr>
          <w:rFonts w:ascii="Times New Roman" w:hAnsi="Times New Roman" w:cs="Times New Roman"/>
          <w:sz w:val="28"/>
          <w:szCs w:val="28"/>
        </w:rPr>
        <w:t xml:space="preserve"> </w:t>
      </w:r>
      <w:r>
        <w:rPr>
          <w:rFonts w:ascii="Times New Roman" w:hAnsi="Times New Roman" w:cs="Times New Roman"/>
          <w:sz w:val="28"/>
          <w:szCs w:val="28"/>
        </w:rPr>
        <w:t>р</w:t>
      </w:r>
      <w:r w:rsidRPr="00E356F5">
        <w:rPr>
          <w:rFonts w:ascii="Times New Roman" w:hAnsi="Times New Roman" w:cs="Times New Roman"/>
          <w:sz w:val="28"/>
          <w:szCs w:val="28"/>
        </w:rPr>
        <w:t>екламные конструкции на объектах благоустр</w:t>
      </w:r>
      <w:r>
        <w:rPr>
          <w:rFonts w:ascii="Times New Roman" w:hAnsi="Times New Roman" w:cs="Times New Roman"/>
          <w:sz w:val="28"/>
          <w:szCs w:val="28"/>
        </w:rPr>
        <w:t>ойства городской инфраструктуры:</w:t>
      </w:r>
    </w:p>
    <w:p w:rsidR="007D034A" w:rsidRDefault="007D034A" w:rsidP="007D034A">
      <w:pPr>
        <w:pStyle w:val="ConsPlusNormal"/>
        <w:ind w:firstLine="720"/>
        <w:mirrorIndents/>
        <w:jc w:val="both"/>
        <w:rPr>
          <w:rFonts w:ascii="Times New Roman" w:hAnsi="Times New Roman" w:cs="Times New Roman"/>
          <w:sz w:val="28"/>
          <w:szCs w:val="28"/>
        </w:rPr>
      </w:pPr>
      <w:r>
        <w:rPr>
          <w:rFonts w:ascii="Times New Roman" w:hAnsi="Times New Roman" w:cs="Times New Roman"/>
          <w:sz w:val="28"/>
          <w:szCs w:val="28"/>
        </w:rPr>
        <w:lastRenderedPageBreak/>
        <w:t>а) р</w:t>
      </w:r>
      <w:r w:rsidRPr="00E356F5">
        <w:rPr>
          <w:rFonts w:ascii="Times New Roman" w:hAnsi="Times New Roman" w:cs="Times New Roman"/>
          <w:sz w:val="28"/>
          <w:szCs w:val="28"/>
        </w:rPr>
        <w:t xml:space="preserve">екламные конструкции на остановочных павильонах - рекламные конструкции малого формата, монтируемые на конструктивных элементах павильонов ожидания общественного транспорта. Размер одной стороны информационного поля рекламной конструкции на остановочном павильоне составляет: ширина от 1 до 2 м (включительно), высота от 1 до 2 м (включительно). </w:t>
      </w:r>
      <w:r>
        <w:rPr>
          <w:rFonts w:ascii="Times New Roman" w:hAnsi="Times New Roman" w:cs="Times New Roman"/>
          <w:sz w:val="28"/>
          <w:szCs w:val="28"/>
        </w:rPr>
        <w:t>Р</w:t>
      </w:r>
      <w:r w:rsidRPr="009B6DD8">
        <w:rPr>
          <w:rFonts w:ascii="Times New Roman" w:hAnsi="Times New Roman" w:cs="Times New Roman"/>
          <w:sz w:val="28"/>
          <w:szCs w:val="28"/>
        </w:rPr>
        <w:t>азмеры и особенности конструкций, определяются индивидуально в каждом конкретном случае, должны гармонировать с архитектурным обликом павильона.</w:t>
      </w:r>
    </w:p>
    <w:p w:rsidR="007D034A" w:rsidRDefault="007D034A" w:rsidP="007D034A">
      <w:pPr>
        <w:pStyle w:val="ConsPlusNormal"/>
        <w:ind w:firstLine="720"/>
        <w:mirrorIndents/>
        <w:jc w:val="both"/>
        <w:rPr>
          <w:rFonts w:ascii="Times New Roman" w:hAnsi="Times New Roman" w:cs="Times New Roman"/>
          <w:sz w:val="28"/>
          <w:szCs w:val="28"/>
        </w:rPr>
      </w:pPr>
      <w:r w:rsidRPr="00E356F5">
        <w:rPr>
          <w:rFonts w:ascii="Times New Roman" w:hAnsi="Times New Roman" w:cs="Times New Roman"/>
          <w:sz w:val="28"/>
          <w:szCs w:val="28"/>
        </w:rPr>
        <w:t>Площадь информационного поля рекламной конструкции на остановочном павильоне определяется общей площадью двух его сторон. Рекламные конструкции на остановочных павильонах должны быть с внутренним подсветом, оборудованы системой аварийного отключения от сети электропитания и соответствовать требованиям пожарной безопасности.</w:t>
      </w:r>
    </w:p>
    <w:p w:rsidR="007D034A" w:rsidRPr="00CF52E3" w:rsidRDefault="007D034A" w:rsidP="007D034A">
      <w:pPr>
        <w:widowControl/>
        <w:suppressAutoHyphens w:val="0"/>
        <w:autoSpaceDE w:val="0"/>
        <w:autoSpaceDN w:val="0"/>
        <w:adjustRightInd w:val="0"/>
        <w:spacing w:line="240" w:lineRule="auto"/>
        <w:ind w:firstLine="720"/>
        <w:mirrorIndents/>
        <w:jc w:val="both"/>
        <w:rPr>
          <w:rFonts w:ascii="Times New Roman" w:hAnsi="Times New Roman" w:cs="Times New Roman"/>
          <w:sz w:val="28"/>
          <w:szCs w:val="28"/>
          <w:lang w:eastAsia="ru-RU"/>
        </w:rPr>
      </w:pPr>
      <w:r w:rsidRPr="00CF52E3">
        <w:rPr>
          <w:rFonts w:ascii="Times New Roman" w:hAnsi="Times New Roman" w:cs="Times New Roman"/>
          <w:sz w:val="28"/>
          <w:szCs w:val="28"/>
          <w:lang w:eastAsia="ru-RU"/>
        </w:rPr>
        <w:t>Для рекламных конструкций на остановочных павильонах может использоваться технология смены изображений - динамическая электронно-цифровая поверхность.</w:t>
      </w:r>
    </w:p>
    <w:p w:rsidR="007D034A" w:rsidRPr="00CF52E3" w:rsidRDefault="007D034A" w:rsidP="007D034A">
      <w:pPr>
        <w:widowControl/>
        <w:suppressAutoHyphens w:val="0"/>
        <w:autoSpaceDE w:val="0"/>
        <w:autoSpaceDN w:val="0"/>
        <w:adjustRightInd w:val="0"/>
        <w:spacing w:line="240" w:lineRule="auto"/>
        <w:ind w:firstLine="720"/>
        <w:mirrorIndents/>
        <w:jc w:val="both"/>
        <w:rPr>
          <w:rFonts w:ascii="Times New Roman" w:hAnsi="Times New Roman" w:cs="Times New Roman"/>
          <w:sz w:val="28"/>
          <w:szCs w:val="28"/>
          <w:lang w:eastAsia="ru-RU"/>
        </w:rPr>
      </w:pPr>
      <w:r w:rsidRPr="00CF52E3">
        <w:rPr>
          <w:rFonts w:ascii="Times New Roman" w:hAnsi="Times New Roman" w:cs="Times New Roman"/>
          <w:sz w:val="28"/>
          <w:szCs w:val="28"/>
          <w:lang w:eastAsia="ru-RU"/>
        </w:rPr>
        <w:t>При использовании технологии динамической электронно-цифровой поверхности не допускается:</w:t>
      </w:r>
    </w:p>
    <w:p w:rsidR="007D034A" w:rsidRPr="00CF52E3" w:rsidRDefault="007D034A" w:rsidP="007D034A">
      <w:pPr>
        <w:widowControl/>
        <w:suppressAutoHyphens w:val="0"/>
        <w:autoSpaceDE w:val="0"/>
        <w:autoSpaceDN w:val="0"/>
        <w:adjustRightInd w:val="0"/>
        <w:spacing w:line="240" w:lineRule="auto"/>
        <w:ind w:firstLine="720"/>
        <w:mirrorIndents/>
        <w:jc w:val="both"/>
        <w:rPr>
          <w:rFonts w:ascii="Times New Roman" w:hAnsi="Times New Roman" w:cs="Times New Roman"/>
          <w:sz w:val="28"/>
          <w:szCs w:val="28"/>
          <w:lang w:eastAsia="ru-RU"/>
        </w:rPr>
      </w:pPr>
      <w:r w:rsidRPr="00CF52E3">
        <w:rPr>
          <w:rFonts w:ascii="Times New Roman" w:hAnsi="Times New Roman" w:cs="Times New Roman"/>
          <w:sz w:val="28"/>
          <w:szCs w:val="28"/>
          <w:lang w:eastAsia="ru-RU"/>
        </w:rPr>
        <w:t xml:space="preserve">нарушение требований </w:t>
      </w:r>
      <w:hyperlink r:id="rId10" w:history="1">
        <w:r w:rsidRPr="00CF52E3">
          <w:rPr>
            <w:rFonts w:ascii="Times New Roman" w:hAnsi="Times New Roman" w:cs="Times New Roman"/>
            <w:sz w:val="28"/>
            <w:szCs w:val="28"/>
            <w:lang w:eastAsia="ru-RU"/>
          </w:rPr>
          <w:t>СанПиН 1.2.3685-21</w:t>
        </w:r>
      </w:hyperlink>
      <w:r w:rsidRPr="00CF52E3">
        <w:rPr>
          <w:rFonts w:ascii="Times New Roman" w:hAnsi="Times New Roman" w:cs="Times New Roman"/>
          <w:sz w:val="28"/>
          <w:szCs w:val="28"/>
          <w:lang w:eastAsia="ru-RU"/>
        </w:rPr>
        <w:t xml:space="preserve"> "Гигиенические нормативы и требования к обеспечению безопасности и (или) безвредности для человека факторов среды обитания"; </w:t>
      </w:r>
    </w:p>
    <w:p w:rsidR="007D034A" w:rsidRPr="00CF52E3" w:rsidRDefault="007D034A" w:rsidP="007D034A">
      <w:pPr>
        <w:widowControl/>
        <w:suppressAutoHyphens w:val="0"/>
        <w:autoSpaceDE w:val="0"/>
        <w:autoSpaceDN w:val="0"/>
        <w:adjustRightInd w:val="0"/>
        <w:spacing w:line="240" w:lineRule="auto"/>
        <w:ind w:firstLine="720"/>
        <w:mirrorIndents/>
        <w:jc w:val="both"/>
        <w:rPr>
          <w:rFonts w:ascii="Times New Roman" w:hAnsi="Times New Roman" w:cs="Times New Roman"/>
          <w:sz w:val="28"/>
          <w:szCs w:val="28"/>
          <w:lang w:eastAsia="ru-RU"/>
        </w:rPr>
      </w:pPr>
      <w:r w:rsidRPr="00CF52E3">
        <w:rPr>
          <w:rFonts w:ascii="Times New Roman" w:hAnsi="Times New Roman" w:cs="Times New Roman"/>
          <w:sz w:val="28"/>
          <w:szCs w:val="28"/>
          <w:lang w:eastAsia="ru-RU"/>
        </w:rPr>
        <w:t>использование звукового сопровождения;</w:t>
      </w:r>
    </w:p>
    <w:p w:rsidR="007D034A" w:rsidRDefault="007D034A" w:rsidP="007D034A">
      <w:pPr>
        <w:pStyle w:val="ConsPlusNormal"/>
        <w:ind w:firstLine="720"/>
        <w:mirrorIndents/>
        <w:jc w:val="both"/>
        <w:rPr>
          <w:rFonts w:ascii="Times New Roman" w:hAnsi="Times New Roman" w:cs="Times New Roman"/>
          <w:sz w:val="28"/>
          <w:szCs w:val="28"/>
        </w:rPr>
      </w:pPr>
      <w:r>
        <w:rPr>
          <w:rFonts w:ascii="Times New Roman" w:hAnsi="Times New Roman" w:cs="Times New Roman"/>
          <w:sz w:val="28"/>
          <w:szCs w:val="28"/>
        </w:rPr>
        <w:t>б)</w:t>
      </w:r>
      <w:r w:rsidRPr="00E356F5">
        <w:rPr>
          <w:rFonts w:ascii="Times New Roman" w:hAnsi="Times New Roman" w:cs="Times New Roman"/>
          <w:sz w:val="28"/>
          <w:szCs w:val="28"/>
        </w:rPr>
        <w:t xml:space="preserve"> </w:t>
      </w:r>
      <w:r>
        <w:rPr>
          <w:rFonts w:ascii="Times New Roman" w:hAnsi="Times New Roman" w:cs="Times New Roman"/>
          <w:sz w:val="28"/>
          <w:szCs w:val="28"/>
        </w:rPr>
        <w:t>у</w:t>
      </w:r>
      <w:r w:rsidRPr="00E356F5">
        <w:rPr>
          <w:rFonts w:ascii="Times New Roman" w:hAnsi="Times New Roman" w:cs="Times New Roman"/>
          <w:sz w:val="28"/>
          <w:szCs w:val="28"/>
        </w:rPr>
        <w:t xml:space="preserve">казатели с рекламными модулями - рекламные конструкции малого формата на отдельно стоящей опоре </w:t>
      </w:r>
      <w:r w:rsidRPr="00E356F5">
        <w:rPr>
          <w:rFonts w:ascii="Times New Roman" w:hAnsi="Times New Roman" w:cs="Times New Roman"/>
          <w:sz w:val="28"/>
          <w:szCs w:val="28"/>
          <w:lang w:eastAsia="ru-RU"/>
        </w:rPr>
        <w:t>(за исключением линий электропередач и сетей наружного освещения),</w:t>
      </w:r>
      <w:r w:rsidRPr="00E356F5">
        <w:rPr>
          <w:rFonts w:ascii="Calibri" w:hAnsi="Calibri" w:cs="Calibri"/>
          <w:sz w:val="22"/>
          <w:lang w:eastAsia="ru-RU"/>
        </w:rPr>
        <w:t xml:space="preserve"> </w:t>
      </w:r>
      <w:r w:rsidRPr="00E356F5">
        <w:rPr>
          <w:rFonts w:ascii="Times New Roman" w:hAnsi="Times New Roman" w:cs="Times New Roman"/>
          <w:sz w:val="28"/>
          <w:szCs w:val="28"/>
        </w:rPr>
        <w:t xml:space="preserve"> на которых одновременно размещаются указатель наименования улицы, направлен</w:t>
      </w:r>
      <w:r>
        <w:rPr>
          <w:rFonts w:ascii="Times New Roman" w:hAnsi="Times New Roman" w:cs="Times New Roman"/>
          <w:sz w:val="28"/>
          <w:szCs w:val="28"/>
        </w:rPr>
        <w:t>ия движения и рекламный модуль.</w:t>
      </w:r>
    </w:p>
    <w:p w:rsidR="007D034A" w:rsidRDefault="007D034A" w:rsidP="007D034A">
      <w:pPr>
        <w:pStyle w:val="ConsPlusNormal"/>
        <w:ind w:firstLine="720"/>
        <w:mirrorIndents/>
        <w:jc w:val="both"/>
        <w:rPr>
          <w:rFonts w:ascii="Times New Roman" w:hAnsi="Times New Roman" w:cs="Times New Roman"/>
          <w:sz w:val="28"/>
          <w:szCs w:val="28"/>
        </w:rPr>
      </w:pPr>
      <w:r w:rsidRPr="00E356F5">
        <w:rPr>
          <w:rFonts w:ascii="Times New Roman" w:hAnsi="Times New Roman" w:cs="Times New Roman"/>
          <w:sz w:val="28"/>
          <w:szCs w:val="28"/>
        </w:rPr>
        <w:t>Указатель должен иметь внутренний подсвет. Максимальный размер одной стороны рекламного модуля не должен превышать 1,2 м x 0,9 м.</w:t>
      </w:r>
    </w:p>
    <w:p w:rsidR="007D034A" w:rsidRDefault="007D034A" w:rsidP="007D034A">
      <w:pPr>
        <w:pStyle w:val="ConsPlusNormal"/>
        <w:ind w:firstLine="720"/>
        <w:mirrorIndents/>
        <w:jc w:val="both"/>
        <w:rPr>
          <w:rFonts w:ascii="Times New Roman" w:hAnsi="Times New Roman" w:cs="Times New Roman"/>
          <w:sz w:val="28"/>
          <w:szCs w:val="28"/>
        </w:rPr>
      </w:pPr>
      <w:r w:rsidRPr="00E356F5">
        <w:rPr>
          <w:rFonts w:ascii="Times New Roman" w:hAnsi="Times New Roman" w:cs="Times New Roman"/>
          <w:sz w:val="28"/>
          <w:szCs w:val="28"/>
        </w:rPr>
        <w:t xml:space="preserve">Площадь информационного поля указателя с рекламным модулем определяется общей площадью используемых сторон. </w:t>
      </w:r>
    </w:p>
    <w:p w:rsidR="007D034A" w:rsidRDefault="007D034A" w:rsidP="007D034A">
      <w:pPr>
        <w:pStyle w:val="ConsPlusNormal"/>
        <w:ind w:firstLine="720"/>
        <w:mirrorIndents/>
        <w:jc w:val="both"/>
        <w:rPr>
          <w:rFonts w:ascii="Times New Roman" w:hAnsi="Times New Roman" w:cs="Times New Roman"/>
          <w:sz w:val="28"/>
          <w:szCs w:val="28"/>
        </w:rPr>
      </w:pPr>
      <w:r w:rsidRPr="00E356F5">
        <w:rPr>
          <w:rFonts w:ascii="Times New Roman" w:hAnsi="Times New Roman" w:cs="Times New Roman"/>
          <w:sz w:val="28"/>
          <w:szCs w:val="28"/>
        </w:rPr>
        <w:t xml:space="preserve">Фундамент отдельно стоящего указателя не должен выступать над уровнем земли, покрытием тротуара. Цвет окраски рекламной конструкции должен быть серым. </w:t>
      </w:r>
    </w:p>
    <w:p w:rsidR="007D034A" w:rsidRPr="00CF52E3" w:rsidRDefault="007D034A" w:rsidP="007D034A">
      <w:pPr>
        <w:pStyle w:val="ConsPlusNormal"/>
        <w:ind w:firstLine="720"/>
        <w:mirrorIndents/>
        <w:jc w:val="both"/>
        <w:rPr>
          <w:rFonts w:ascii="Times New Roman" w:hAnsi="Times New Roman" w:cs="Times New Roman"/>
          <w:sz w:val="28"/>
          <w:szCs w:val="28"/>
        </w:rPr>
      </w:pPr>
      <w:r w:rsidRPr="00E356F5">
        <w:rPr>
          <w:rFonts w:ascii="Times New Roman" w:hAnsi="Times New Roman" w:cs="Times New Roman"/>
          <w:sz w:val="28"/>
          <w:szCs w:val="28"/>
        </w:rPr>
        <w:t xml:space="preserve">Указатели с рекламными модулями должны быть оборудованы системой аварийного отключения от сети электропитания и соответствовать </w:t>
      </w:r>
      <w:r w:rsidRPr="00CF52E3">
        <w:rPr>
          <w:rFonts w:ascii="Times New Roman" w:hAnsi="Times New Roman" w:cs="Times New Roman"/>
          <w:sz w:val="28"/>
          <w:szCs w:val="28"/>
        </w:rPr>
        <w:t>требованиям пожарной безопасности;</w:t>
      </w:r>
    </w:p>
    <w:p w:rsidR="007D034A" w:rsidRPr="00CF52E3" w:rsidRDefault="007D034A" w:rsidP="007D034A">
      <w:pPr>
        <w:widowControl/>
        <w:suppressAutoHyphens w:val="0"/>
        <w:autoSpaceDE w:val="0"/>
        <w:autoSpaceDN w:val="0"/>
        <w:adjustRightInd w:val="0"/>
        <w:spacing w:line="240" w:lineRule="auto"/>
        <w:ind w:firstLine="720"/>
        <w:mirrorIndents/>
        <w:jc w:val="both"/>
        <w:rPr>
          <w:rFonts w:ascii="Times New Roman" w:hAnsi="Times New Roman" w:cs="Times New Roman"/>
          <w:sz w:val="28"/>
          <w:szCs w:val="28"/>
          <w:lang w:eastAsia="ru-RU"/>
        </w:rPr>
      </w:pPr>
      <w:r w:rsidRPr="00CF52E3">
        <w:rPr>
          <w:rFonts w:ascii="Times New Roman" w:hAnsi="Times New Roman" w:cs="Times New Roman"/>
          <w:sz w:val="28"/>
          <w:szCs w:val="28"/>
          <w:lang w:eastAsia="ru-RU"/>
        </w:rPr>
        <w:t xml:space="preserve">в) скамейки с рекламным модулем - рекламные конструкции малого формата, монтируемые на конструктивных элементах скамеек. Размеры информационного поля рекламного модуля могут быть от 1,5 x 0,5 м до 1,8 x 0,7 м (включительно). </w:t>
      </w:r>
    </w:p>
    <w:p w:rsidR="007D034A" w:rsidRPr="00CF52E3" w:rsidRDefault="007D034A" w:rsidP="007D034A">
      <w:pPr>
        <w:widowControl/>
        <w:suppressAutoHyphens w:val="0"/>
        <w:autoSpaceDE w:val="0"/>
        <w:autoSpaceDN w:val="0"/>
        <w:adjustRightInd w:val="0"/>
        <w:spacing w:line="240" w:lineRule="auto"/>
        <w:ind w:firstLine="720"/>
        <w:mirrorIndents/>
        <w:jc w:val="both"/>
        <w:rPr>
          <w:rFonts w:ascii="Times New Roman" w:hAnsi="Times New Roman" w:cs="Times New Roman"/>
          <w:sz w:val="28"/>
          <w:szCs w:val="28"/>
        </w:rPr>
      </w:pPr>
      <w:r w:rsidRPr="00CF52E3">
        <w:rPr>
          <w:rFonts w:ascii="Times New Roman" w:hAnsi="Times New Roman" w:cs="Times New Roman"/>
          <w:sz w:val="28"/>
          <w:szCs w:val="28"/>
          <w:lang w:eastAsia="ru-RU"/>
        </w:rPr>
        <w:t>Рекламная поверхность имеет одну сторону без подсвета. Скамейка не имеет фундамента;</w:t>
      </w:r>
    </w:p>
    <w:p w:rsidR="007D034A" w:rsidRPr="00E356F5" w:rsidRDefault="007D034A" w:rsidP="007D034A">
      <w:pPr>
        <w:pStyle w:val="ConsPlusNormal"/>
        <w:ind w:firstLine="720"/>
        <w:mirrorIndents/>
        <w:jc w:val="both"/>
        <w:rPr>
          <w:rFonts w:ascii="Times New Roman" w:hAnsi="Times New Roman" w:cs="Times New Roman"/>
          <w:sz w:val="28"/>
          <w:szCs w:val="28"/>
        </w:rPr>
      </w:pPr>
      <w:r>
        <w:rPr>
          <w:rFonts w:ascii="Times New Roman" w:hAnsi="Times New Roman" w:cs="Times New Roman"/>
          <w:sz w:val="28"/>
          <w:szCs w:val="28"/>
        </w:rPr>
        <w:t>2)</w:t>
      </w:r>
      <w:r w:rsidRPr="00E356F5">
        <w:rPr>
          <w:rFonts w:ascii="Times New Roman" w:hAnsi="Times New Roman" w:cs="Times New Roman"/>
          <w:sz w:val="28"/>
          <w:szCs w:val="28"/>
        </w:rPr>
        <w:t xml:space="preserve"> </w:t>
      </w:r>
      <w:r>
        <w:rPr>
          <w:rFonts w:ascii="Times New Roman" w:hAnsi="Times New Roman" w:cs="Times New Roman"/>
          <w:sz w:val="28"/>
          <w:szCs w:val="28"/>
        </w:rPr>
        <w:t>о</w:t>
      </w:r>
      <w:r w:rsidRPr="00E356F5">
        <w:rPr>
          <w:rFonts w:ascii="Times New Roman" w:hAnsi="Times New Roman" w:cs="Times New Roman"/>
          <w:sz w:val="28"/>
          <w:szCs w:val="28"/>
        </w:rPr>
        <w:t>тдельно стоящие рекламные конструкции, размещаемые на земельных участках</w:t>
      </w:r>
      <w:r>
        <w:rPr>
          <w:rFonts w:ascii="Times New Roman" w:hAnsi="Times New Roman" w:cs="Times New Roman"/>
          <w:sz w:val="28"/>
          <w:szCs w:val="28"/>
        </w:rPr>
        <w:t>:</w:t>
      </w:r>
    </w:p>
    <w:p w:rsidR="007D034A" w:rsidRDefault="007D034A" w:rsidP="007D034A">
      <w:pPr>
        <w:pStyle w:val="ConsPlusNormal"/>
        <w:ind w:firstLine="720"/>
        <w:mirrorIndents/>
        <w:jc w:val="both"/>
        <w:rPr>
          <w:rFonts w:ascii="Times New Roman" w:hAnsi="Times New Roman" w:cs="Times New Roman"/>
          <w:sz w:val="28"/>
          <w:szCs w:val="28"/>
        </w:rPr>
      </w:pPr>
      <w:r>
        <w:rPr>
          <w:rFonts w:ascii="Times New Roman" w:hAnsi="Times New Roman" w:cs="Times New Roman"/>
          <w:sz w:val="28"/>
          <w:szCs w:val="28"/>
        </w:rPr>
        <w:lastRenderedPageBreak/>
        <w:t>а)</w:t>
      </w:r>
      <w:r w:rsidRPr="00E356F5">
        <w:rPr>
          <w:rFonts w:ascii="Times New Roman" w:hAnsi="Times New Roman" w:cs="Times New Roman"/>
          <w:sz w:val="28"/>
          <w:szCs w:val="28"/>
        </w:rPr>
        <w:t xml:space="preserve"> </w:t>
      </w:r>
      <w:r>
        <w:rPr>
          <w:rFonts w:ascii="Times New Roman" w:hAnsi="Times New Roman" w:cs="Times New Roman"/>
          <w:sz w:val="28"/>
          <w:szCs w:val="28"/>
        </w:rPr>
        <w:t>с</w:t>
      </w:r>
      <w:r w:rsidRPr="00E356F5">
        <w:rPr>
          <w:rFonts w:ascii="Times New Roman" w:hAnsi="Times New Roman" w:cs="Times New Roman"/>
          <w:sz w:val="28"/>
          <w:szCs w:val="28"/>
        </w:rPr>
        <w:t xml:space="preserve">ити-форматы - двухсторонние рекламные конструкции малого формата с двумя информационными полями, располагаемые на тротуарах или на прилегающих к тротуарам газонах. Размер информационного поля рекламной конструкции - сити-формата составляет 1,2 x 1,8 м. Площадь информационного поля рекламной конструкции - сити-формата определяется общей площадью </w:t>
      </w:r>
      <w:r>
        <w:rPr>
          <w:rFonts w:ascii="Times New Roman" w:hAnsi="Times New Roman" w:cs="Times New Roman"/>
          <w:sz w:val="28"/>
          <w:szCs w:val="28"/>
        </w:rPr>
        <w:t>всех</w:t>
      </w:r>
      <w:r w:rsidRPr="00E356F5">
        <w:rPr>
          <w:rFonts w:ascii="Times New Roman" w:hAnsi="Times New Roman" w:cs="Times New Roman"/>
          <w:sz w:val="28"/>
          <w:szCs w:val="28"/>
        </w:rPr>
        <w:t xml:space="preserve"> его сторон.</w:t>
      </w:r>
    </w:p>
    <w:p w:rsidR="007D034A" w:rsidRDefault="007D034A" w:rsidP="007D034A">
      <w:pPr>
        <w:pStyle w:val="ConsPlusNormal"/>
        <w:ind w:firstLine="720"/>
        <w:mirrorIndents/>
        <w:jc w:val="both"/>
        <w:rPr>
          <w:rFonts w:ascii="Times New Roman" w:hAnsi="Times New Roman" w:cs="Times New Roman"/>
          <w:sz w:val="28"/>
          <w:szCs w:val="28"/>
        </w:rPr>
      </w:pPr>
      <w:r w:rsidRPr="00E356F5">
        <w:rPr>
          <w:rFonts w:ascii="Times New Roman" w:hAnsi="Times New Roman" w:cs="Times New Roman"/>
          <w:sz w:val="28"/>
          <w:szCs w:val="28"/>
        </w:rPr>
        <w:t xml:space="preserve">Фундаменты рекламных конструкций - сити-форматов не должны выступать над уровнем земли, покрытием тротуара. Цвет окраски рекламной конструкции должен быть серым. </w:t>
      </w:r>
    </w:p>
    <w:p w:rsidR="007D034A" w:rsidRDefault="007D034A" w:rsidP="007D034A">
      <w:pPr>
        <w:pStyle w:val="ConsPlusNormal"/>
        <w:ind w:firstLine="720"/>
        <w:mirrorIndents/>
        <w:jc w:val="both"/>
        <w:rPr>
          <w:rFonts w:ascii="Times New Roman" w:hAnsi="Times New Roman" w:cs="Times New Roman"/>
          <w:sz w:val="28"/>
          <w:szCs w:val="28"/>
        </w:rPr>
      </w:pPr>
      <w:r w:rsidRPr="00E356F5">
        <w:rPr>
          <w:rFonts w:ascii="Times New Roman" w:hAnsi="Times New Roman" w:cs="Times New Roman"/>
          <w:sz w:val="28"/>
          <w:szCs w:val="28"/>
        </w:rPr>
        <w:t>Рекламные конструкции - сити-форматы должны иметь внутренний подсвет, быть оборудованы системой аварийного отключения от сети электропитания и соответствовать требованиям пожарной безопасности.</w:t>
      </w:r>
    </w:p>
    <w:p w:rsidR="007D034A" w:rsidRPr="00CF52E3" w:rsidRDefault="007D034A" w:rsidP="007D034A">
      <w:pPr>
        <w:widowControl/>
        <w:suppressAutoHyphens w:val="0"/>
        <w:autoSpaceDE w:val="0"/>
        <w:autoSpaceDN w:val="0"/>
        <w:adjustRightInd w:val="0"/>
        <w:spacing w:line="240" w:lineRule="auto"/>
        <w:ind w:firstLine="720"/>
        <w:mirrorIndents/>
        <w:jc w:val="both"/>
        <w:rPr>
          <w:rFonts w:ascii="Times New Roman" w:hAnsi="Times New Roman" w:cs="Times New Roman"/>
          <w:sz w:val="28"/>
          <w:szCs w:val="28"/>
          <w:lang w:eastAsia="ru-RU"/>
        </w:rPr>
      </w:pPr>
      <w:r w:rsidRPr="00CF52E3">
        <w:rPr>
          <w:rFonts w:ascii="Times New Roman" w:hAnsi="Times New Roman" w:cs="Times New Roman"/>
          <w:sz w:val="28"/>
          <w:szCs w:val="28"/>
          <w:lang w:eastAsia="ru-RU"/>
        </w:rPr>
        <w:t xml:space="preserve">Для сити-форматов могут использоваться технологии смены изображений: </w:t>
      </w:r>
      <w:proofErr w:type="spellStart"/>
      <w:r w:rsidRPr="00CF52E3">
        <w:rPr>
          <w:rFonts w:ascii="Times New Roman" w:hAnsi="Times New Roman" w:cs="Times New Roman"/>
          <w:sz w:val="28"/>
          <w:szCs w:val="28"/>
          <w:lang w:eastAsia="ru-RU"/>
        </w:rPr>
        <w:t>призматрон</w:t>
      </w:r>
      <w:proofErr w:type="spellEnd"/>
      <w:r w:rsidRPr="00CF52E3">
        <w:rPr>
          <w:rFonts w:ascii="Times New Roman" w:hAnsi="Times New Roman" w:cs="Times New Roman"/>
          <w:sz w:val="28"/>
          <w:szCs w:val="28"/>
          <w:lang w:eastAsia="ru-RU"/>
        </w:rPr>
        <w:t xml:space="preserve"> (смена изображения достигается путем одновременного поворота параллельно установленных призм), </w:t>
      </w:r>
      <w:proofErr w:type="spellStart"/>
      <w:r w:rsidRPr="00CF52E3">
        <w:rPr>
          <w:rFonts w:ascii="Times New Roman" w:hAnsi="Times New Roman" w:cs="Times New Roman"/>
          <w:sz w:val="28"/>
          <w:szCs w:val="28"/>
          <w:lang w:eastAsia="ru-RU"/>
        </w:rPr>
        <w:t>скроллер</w:t>
      </w:r>
      <w:proofErr w:type="spellEnd"/>
      <w:r w:rsidRPr="00CF52E3">
        <w:rPr>
          <w:rFonts w:ascii="Times New Roman" w:hAnsi="Times New Roman" w:cs="Times New Roman"/>
          <w:sz w:val="28"/>
          <w:szCs w:val="28"/>
          <w:lang w:eastAsia="ru-RU"/>
        </w:rPr>
        <w:t xml:space="preserve"> (смена изображения достигается путем передвижения роллерного дисплея), статическая электронно-цифровая поверхность (смена изображения достигается путем экспонирования статичного изображения с использованием светодиодных технологий не чаще одного раза в 5 секунд).</w:t>
      </w:r>
    </w:p>
    <w:p w:rsidR="007D034A" w:rsidRPr="00CF52E3" w:rsidRDefault="007D034A" w:rsidP="007D034A">
      <w:pPr>
        <w:widowControl/>
        <w:suppressAutoHyphens w:val="0"/>
        <w:autoSpaceDE w:val="0"/>
        <w:autoSpaceDN w:val="0"/>
        <w:adjustRightInd w:val="0"/>
        <w:spacing w:line="240" w:lineRule="auto"/>
        <w:ind w:firstLine="720"/>
        <w:mirrorIndents/>
        <w:jc w:val="both"/>
        <w:rPr>
          <w:rFonts w:ascii="Times New Roman" w:hAnsi="Times New Roman" w:cs="Times New Roman"/>
          <w:sz w:val="28"/>
          <w:szCs w:val="28"/>
          <w:lang w:eastAsia="ru-RU"/>
        </w:rPr>
      </w:pPr>
      <w:r w:rsidRPr="00CF52E3">
        <w:rPr>
          <w:rFonts w:ascii="Times New Roman" w:hAnsi="Times New Roman" w:cs="Times New Roman"/>
          <w:sz w:val="28"/>
          <w:szCs w:val="28"/>
          <w:lang w:eastAsia="ru-RU"/>
        </w:rPr>
        <w:t>При использовании технологии статической электронно-цифровой поверхности не допускается:</w:t>
      </w:r>
    </w:p>
    <w:p w:rsidR="007D034A" w:rsidRPr="00CF52E3" w:rsidRDefault="007D034A" w:rsidP="007D034A">
      <w:pPr>
        <w:widowControl/>
        <w:suppressAutoHyphens w:val="0"/>
        <w:autoSpaceDE w:val="0"/>
        <w:autoSpaceDN w:val="0"/>
        <w:adjustRightInd w:val="0"/>
        <w:spacing w:line="240" w:lineRule="auto"/>
        <w:ind w:firstLine="720"/>
        <w:mirrorIndents/>
        <w:jc w:val="both"/>
        <w:rPr>
          <w:rFonts w:ascii="Times New Roman" w:hAnsi="Times New Roman" w:cs="Times New Roman"/>
          <w:sz w:val="28"/>
          <w:szCs w:val="28"/>
          <w:lang w:eastAsia="ru-RU"/>
        </w:rPr>
      </w:pPr>
      <w:r w:rsidRPr="00CF52E3">
        <w:rPr>
          <w:rFonts w:ascii="Times New Roman" w:hAnsi="Times New Roman" w:cs="Times New Roman"/>
          <w:sz w:val="28"/>
          <w:szCs w:val="28"/>
          <w:lang w:eastAsia="ru-RU"/>
        </w:rPr>
        <w:t xml:space="preserve"> нарушение требований </w:t>
      </w:r>
      <w:hyperlink r:id="rId11" w:history="1">
        <w:r w:rsidRPr="00CF52E3">
          <w:rPr>
            <w:rFonts w:ascii="Times New Roman" w:hAnsi="Times New Roman" w:cs="Times New Roman"/>
            <w:sz w:val="28"/>
            <w:szCs w:val="28"/>
            <w:lang w:eastAsia="ru-RU"/>
          </w:rPr>
          <w:t>СанПиН 1.2.3685-21</w:t>
        </w:r>
      </w:hyperlink>
      <w:r w:rsidRPr="00CF52E3">
        <w:rPr>
          <w:rFonts w:ascii="Times New Roman" w:hAnsi="Times New Roman" w:cs="Times New Roman"/>
          <w:sz w:val="28"/>
          <w:szCs w:val="28"/>
          <w:lang w:eastAsia="ru-RU"/>
        </w:rPr>
        <w:t xml:space="preserve"> "Гигиенические нормативы и требования к обеспечению безопасности и (или) безвредности для человека факторов среды обитания";</w:t>
      </w:r>
    </w:p>
    <w:p w:rsidR="007D034A" w:rsidRPr="00CF52E3" w:rsidRDefault="007D034A" w:rsidP="007D034A">
      <w:pPr>
        <w:widowControl/>
        <w:suppressAutoHyphens w:val="0"/>
        <w:autoSpaceDE w:val="0"/>
        <w:autoSpaceDN w:val="0"/>
        <w:adjustRightInd w:val="0"/>
        <w:spacing w:line="240" w:lineRule="auto"/>
        <w:ind w:firstLine="720"/>
        <w:mirrorIndents/>
        <w:jc w:val="both"/>
        <w:rPr>
          <w:rFonts w:ascii="Times New Roman" w:hAnsi="Times New Roman" w:cs="Times New Roman"/>
          <w:sz w:val="28"/>
          <w:szCs w:val="28"/>
          <w:lang w:eastAsia="ru-RU"/>
        </w:rPr>
      </w:pPr>
      <w:r w:rsidRPr="00CF52E3">
        <w:rPr>
          <w:rFonts w:ascii="Times New Roman" w:hAnsi="Times New Roman" w:cs="Times New Roman"/>
          <w:sz w:val="28"/>
          <w:szCs w:val="28"/>
          <w:lang w:eastAsia="ru-RU"/>
        </w:rPr>
        <w:t>использование звукового сопровождения;</w:t>
      </w:r>
    </w:p>
    <w:p w:rsidR="007D034A" w:rsidRPr="00CF52E3" w:rsidRDefault="007D034A" w:rsidP="007D034A">
      <w:pPr>
        <w:widowControl/>
        <w:suppressAutoHyphens w:val="0"/>
        <w:autoSpaceDE w:val="0"/>
        <w:autoSpaceDN w:val="0"/>
        <w:adjustRightInd w:val="0"/>
        <w:spacing w:line="240" w:lineRule="auto"/>
        <w:ind w:firstLine="720"/>
        <w:mirrorIndents/>
        <w:jc w:val="both"/>
        <w:rPr>
          <w:rFonts w:ascii="Times New Roman" w:hAnsi="Times New Roman" w:cs="Times New Roman"/>
          <w:sz w:val="28"/>
          <w:szCs w:val="28"/>
          <w:lang w:eastAsia="ru-RU"/>
        </w:rPr>
      </w:pPr>
      <w:r w:rsidRPr="00CF52E3">
        <w:rPr>
          <w:rFonts w:ascii="Times New Roman" w:hAnsi="Times New Roman" w:cs="Times New Roman"/>
          <w:sz w:val="28"/>
          <w:szCs w:val="28"/>
          <w:lang w:eastAsia="ru-RU"/>
        </w:rPr>
        <w:t>б) афишные стенды - рекламные конструкции малого формата, предназначенные исключительно для размещения рекламы и информации о репертуарах театров, кинотеатров, спортивных и иных массовых мероприятиях, событиях общественного, культурно-развлекательного, спортивно-оздоровительного характера, а также для размещения социальной рекламы. Допускается размещение рядом (в одной линии) нескольких афишных стендов, их должно быть не более 5 (пяти).</w:t>
      </w:r>
    </w:p>
    <w:p w:rsidR="007D034A" w:rsidRPr="00CF52E3" w:rsidRDefault="007D034A" w:rsidP="007D034A">
      <w:pPr>
        <w:widowControl/>
        <w:suppressAutoHyphens w:val="0"/>
        <w:autoSpaceDE w:val="0"/>
        <w:autoSpaceDN w:val="0"/>
        <w:adjustRightInd w:val="0"/>
        <w:spacing w:line="240" w:lineRule="auto"/>
        <w:ind w:firstLine="720"/>
        <w:mirrorIndents/>
        <w:jc w:val="both"/>
        <w:rPr>
          <w:rFonts w:ascii="Times New Roman" w:hAnsi="Times New Roman" w:cs="Times New Roman"/>
          <w:sz w:val="28"/>
          <w:szCs w:val="28"/>
          <w:lang w:eastAsia="ru-RU"/>
        </w:rPr>
      </w:pPr>
      <w:r w:rsidRPr="00CF52E3">
        <w:rPr>
          <w:rFonts w:ascii="Times New Roman" w:hAnsi="Times New Roman" w:cs="Times New Roman"/>
          <w:sz w:val="28"/>
          <w:szCs w:val="28"/>
          <w:lang w:eastAsia="ru-RU"/>
        </w:rPr>
        <w:t>Афишные стенды могут быть выполнены в двух вариантах:</w:t>
      </w:r>
    </w:p>
    <w:p w:rsidR="007D034A" w:rsidRPr="00CF52E3" w:rsidRDefault="007D034A" w:rsidP="007D034A">
      <w:pPr>
        <w:widowControl/>
        <w:suppressAutoHyphens w:val="0"/>
        <w:autoSpaceDE w:val="0"/>
        <w:autoSpaceDN w:val="0"/>
        <w:adjustRightInd w:val="0"/>
        <w:spacing w:line="240" w:lineRule="auto"/>
        <w:ind w:firstLine="720"/>
        <w:mirrorIndents/>
        <w:jc w:val="both"/>
        <w:rPr>
          <w:rFonts w:ascii="Times New Roman" w:hAnsi="Times New Roman" w:cs="Times New Roman"/>
          <w:sz w:val="28"/>
          <w:szCs w:val="28"/>
          <w:lang w:eastAsia="ru-RU"/>
        </w:rPr>
      </w:pPr>
      <w:r w:rsidRPr="00CF52E3">
        <w:rPr>
          <w:rFonts w:ascii="Times New Roman" w:hAnsi="Times New Roman" w:cs="Times New Roman"/>
          <w:sz w:val="28"/>
          <w:szCs w:val="28"/>
          <w:lang w:eastAsia="ru-RU"/>
        </w:rPr>
        <w:t>афишный стенд состоит из фундамент</w:t>
      </w:r>
      <w:proofErr w:type="gramStart"/>
      <w:r w:rsidRPr="00CF52E3">
        <w:rPr>
          <w:rFonts w:ascii="Times New Roman" w:hAnsi="Times New Roman" w:cs="Times New Roman"/>
          <w:sz w:val="28"/>
          <w:szCs w:val="28"/>
          <w:lang w:eastAsia="ru-RU"/>
        </w:rPr>
        <w:t>а(</w:t>
      </w:r>
      <w:proofErr w:type="spellStart"/>
      <w:proofErr w:type="gramEnd"/>
      <w:r w:rsidRPr="00CF52E3">
        <w:rPr>
          <w:rFonts w:ascii="Times New Roman" w:hAnsi="Times New Roman" w:cs="Times New Roman"/>
          <w:sz w:val="28"/>
          <w:szCs w:val="28"/>
          <w:lang w:eastAsia="ru-RU"/>
        </w:rPr>
        <w:t>ов</w:t>
      </w:r>
      <w:proofErr w:type="spellEnd"/>
      <w:r w:rsidRPr="00CF52E3">
        <w:rPr>
          <w:rFonts w:ascii="Times New Roman" w:hAnsi="Times New Roman" w:cs="Times New Roman"/>
          <w:sz w:val="28"/>
          <w:szCs w:val="28"/>
          <w:lang w:eastAsia="ru-RU"/>
        </w:rPr>
        <w:t xml:space="preserve">), опор, рамки конструкции и одного или двух информационных полей. Размер одной стороны информационного поля составляет не более 2,0 x 2,0 м. Общая высота рекламной конструкции должна быть не более 2,7 м. Афишные стенды, выполненные в одностороннем варианте, должны иметь декоративно оформленную обратную сторону. Фундамент афишных стендов не должен выступать над уровнем земли, покрытием тротуара. Размещение афишных стендов на внешнем (открытом) фундаменте </w:t>
      </w:r>
      <w:r w:rsidRPr="00CF52E3">
        <w:rPr>
          <w:rFonts w:ascii="Times New Roman" w:hAnsi="Times New Roman" w:cs="Times New Roman"/>
          <w:sz w:val="28"/>
          <w:szCs w:val="28"/>
          <w:lang w:eastAsia="ru-RU"/>
        </w:rPr>
        <w:lastRenderedPageBreak/>
        <w:t xml:space="preserve">допустимо только при условии невозможности заглубления в конкретном месте и при условии декорирования внешнего (открытого) фундамента с учетом соблюдения технических требований, предусмотренных </w:t>
      </w:r>
      <w:hyperlink r:id="rId12" w:history="1">
        <w:r w:rsidRPr="00CF52E3">
          <w:rPr>
            <w:rFonts w:ascii="Times New Roman" w:hAnsi="Times New Roman" w:cs="Times New Roman"/>
            <w:sz w:val="28"/>
            <w:szCs w:val="28"/>
            <w:lang w:eastAsia="ru-RU"/>
          </w:rPr>
          <w:t>ГОСТ Р52044-2003</w:t>
        </w:r>
      </w:hyperlink>
      <w:r w:rsidRPr="00CF52E3">
        <w:rPr>
          <w:rFonts w:ascii="Times New Roman" w:hAnsi="Times New Roman" w:cs="Times New Roman"/>
          <w:sz w:val="28"/>
          <w:szCs w:val="28"/>
          <w:lang w:eastAsia="ru-RU"/>
        </w:rPr>
        <w:t>. Цвет окраски рекламной конструкции должен быть серым. Информационные поля должны быть защищены прозрачным поликарбонатом или стеклом. Афишные стенды могут быть с внешним или внутренним подсветом информационных полей, в случае наличия подсвета рекламная конструкция должна быть оборудована системой аварийного отключения от сети электропитания и соответствовать требованиям пожарной безопасности;</w:t>
      </w:r>
    </w:p>
    <w:p w:rsidR="007D034A" w:rsidRPr="00CF52E3" w:rsidRDefault="007D034A" w:rsidP="007D034A">
      <w:pPr>
        <w:widowControl/>
        <w:suppressAutoHyphens w:val="0"/>
        <w:autoSpaceDE w:val="0"/>
        <w:autoSpaceDN w:val="0"/>
        <w:adjustRightInd w:val="0"/>
        <w:spacing w:line="240" w:lineRule="auto"/>
        <w:ind w:firstLine="720"/>
        <w:mirrorIndents/>
        <w:jc w:val="both"/>
        <w:rPr>
          <w:rFonts w:ascii="Times New Roman" w:hAnsi="Times New Roman" w:cs="Times New Roman"/>
          <w:sz w:val="28"/>
          <w:szCs w:val="28"/>
          <w:lang w:eastAsia="ru-RU"/>
        </w:rPr>
      </w:pPr>
      <w:r w:rsidRPr="00CF52E3">
        <w:rPr>
          <w:rFonts w:ascii="Times New Roman" w:hAnsi="Times New Roman" w:cs="Times New Roman"/>
          <w:sz w:val="28"/>
          <w:szCs w:val="28"/>
          <w:lang w:eastAsia="ru-RU"/>
        </w:rPr>
        <w:t>афишный стенд состоит из фундамент</w:t>
      </w:r>
      <w:proofErr w:type="gramStart"/>
      <w:r w:rsidRPr="00CF52E3">
        <w:rPr>
          <w:rFonts w:ascii="Times New Roman" w:hAnsi="Times New Roman" w:cs="Times New Roman"/>
          <w:sz w:val="28"/>
          <w:szCs w:val="28"/>
          <w:lang w:eastAsia="ru-RU"/>
        </w:rPr>
        <w:t>а(</w:t>
      </w:r>
      <w:proofErr w:type="spellStart"/>
      <w:proofErr w:type="gramEnd"/>
      <w:r w:rsidRPr="00CF52E3">
        <w:rPr>
          <w:rFonts w:ascii="Times New Roman" w:hAnsi="Times New Roman" w:cs="Times New Roman"/>
          <w:sz w:val="28"/>
          <w:szCs w:val="28"/>
          <w:lang w:eastAsia="ru-RU"/>
        </w:rPr>
        <w:t>ов</w:t>
      </w:r>
      <w:proofErr w:type="spellEnd"/>
      <w:r w:rsidRPr="00CF52E3">
        <w:rPr>
          <w:rFonts w:ascii="Times New Roman" w:hAnsi="Times New Roman" w:cs="Times New Roman"/>
          <w:sz w:val="28"/>
          <w:szCs w:val="28"/>
          <w:lang w:eastAsia="ru-RU"/>
        </w:rPr>
        <w:t xml:space="preserve">), опор, одностороннего либо двустороннего светового короба, рамки конструкции и информационного поля. Размер одной стороны информационного поля составляет не более 2,5 x 1,5 м. Общая высота рекламной конструкции должна быть не более 1,5 м. Толщина рамки конструкции должна быть не более 160 мм. Фундамент афишных стендов не должен выступать над уровнем земли, покрытием тротуара. Размещение афишных стендов на внешнем (открытом) фундаменте допустимо только при условии невозможности заглубления в конкретном месте и при условии декорирования внешнего (открытого) фундамента с учетом соблюдения технических требований, предусмотренных </w:t>
      </w:r>
      <w:hyperlink r:id="rId13" w:history="1">
        <w:r w:rsidRPr="00CF52E3">
          <w:rPr>
            <w:rFonts w:ascii="Times New Roman" w:hAnsi="Times New Roman" w:cs="Times New Roman"/>
            <w:sz w:val="28"/>
            <w:szCs w:val="28"/>
            <w:lang w:eastAsia="ru-RU"/>
          </w:rPr>
          <w:t>ГОСТ Р52044-2003</w:t>
        </w:r>
      </w:hyperlink>
      <w:r w:rsidRPr="00CF52E3">
        <w:rPr>
          <w:rFonts w:ascii="Times New Roman" w:hAnsi="Times New Roman" w:cs="Times New Roman"/>
          <w:sz w:val="28"/>
          <w:szCs w:val="28"/>
          <w:lang w:eastAsia="ru-RU"/>
        </w:rPr>
        <w:t>. Цвет окраски рекламной конструкции должен быть серым. Информационные поля должны быть защищены прозрачным поликарбонатом или стеклом. Афишные стенды должны быть с внутренним подсветом, оборудованы системой аварийного отключения от сети электропитания и соответствовать требованиям пожарной безопасности.</w:t>
      </w:r>
    </w:p>
    <w:p w:rsidR="007D034A" w:rsidRPr="00E356F5" w:rsidRDefault="007D034A" w:rsidP="007D034A">
      <w:pPr>
        <w:pStyle w:val="ConsPlusNormal"/>
        <w:ind w:firstLine="720"/>
        <w:mirrorIndents/>
        <w:jc w:val="both"/>
        <w:rPr>
          <w:rFonts w:ascii="Times New Roman" w:hAnsi="Times New Roman" w:cs="Times New Roman"/>
          <w:sz w:val="28"/>
          <w:szCs w:val="28"/>
        </w:rPr>
      </w:pPr>
      <w:r>
        <w:rPr>
          <w:rFonts w:ascii="Times New Roman" w:hAnsi="Times New Roman" w:cs="Times New Roman"/>
          <w:sz w:val="28"/>
          <w:szCs w:val="28"/>
        </w:rPr>
        <w:t>в)</w:t>
      </w:r>
      <w:r w:rsidRPr="00E356F5">
        <w:rPr>
          <w:rFonts w:ascii="Times New Roman" w:hAnsi="Times New Roman" w:cs="Times New Roman"/>
          <w:sz w:val="28"/>
          <w:szCs w:val="28"/>
        </w:rPr>
        <w:t xml:space="preserve"> </w:t>
      </w:r>
      <w:r>
        <w:rPr>
          <w:rFonts w:ascii="Times New Roman" w:hAnsi="Times New Roman" w:cs="Times New Roman"/>
          <w:sz w:val="28"/>
          <w:szCs w:val="28"/>
        </w:rPr>
        <w:t>т</w:t>
      </w:r>
      <w:r w:rsidRPr="00E356F5">
        <w:rPr>
          <w:rFonts w:ascii="Times New Roman" w:hAnsi="Times New Roman" w:cs="Times New Roman"/>
          <w:sz w:val="28"/>
          <w:szCs w:val="28"/>
        </w:rPr>
        <w:t>умбы - рекламные конструкции малого формата с внутренним подсветом, имеющие три округлые внешние поверхности с информационными полями размером не более 1,5 м x 3 м для размещения рекламы. При установке тумб общая высота конструкции не должна превышать 3,8 м. Площадь информационного поля тумб определяется общей площадью трех их сторон. Фундаменты тумб не должны выступать над уровнем земли, покрытием тротуара. Цвет окраски рекламной конструкции должен быть серым. Тумбы должны быть оборудованы системой аварийного отключения от сети электропитания и соответствовать требованиям пожарной безопасности.</w:t>
      </w:r>
    </w:p>
    <w:p w:rsidR="007D034A" w:rsidRDefault="007D034A" w:rsidP="007D034A">
      <w:pPr>
        <w:pStyle w:val="ConsPlusNormal"/>
        <w:ind w:firstLine="720"/>
        <w:mirrorIndents/>
        <w:jc w:val="both"/>
        <w:rPr>
          <w:rFonts w:ascii="Times New Roman" w:hAnsi="Times New Roman" w:cs="Times New Roman"/>
          <w:sz w:val="28"/>
          <w:szCs w:val="28"/>
        </w:rPr>
      </w:pPr>
      <w:r>
        <w:rPr>
          <w:rFonts w:ascii="Times New Roman" w:hAnsi="Times New Roman" w:cs="Times New Roman"/>
          <w:sz w:val="28"/>
          <w:szCs w:val="28"/>
        </w:rPr>
        <w:t>г)</w:t>
      </w:r>
      <w:r w:rsidRPr="00E356F5">
        <w:rPr>
          <w:rFonts w:ascii="Times New Roman" w:hAnsi="Times New Roman" w:cs="Times New Roman"/>
          <w:sz w:val="28"/>
          <w:szCs w:val="28"/>
        </w:rPr>
        <w:t xml:space="preserve"> </w:t>
      </w:r>
      <w:proofErr w:type="spellStart"/>
      <w:r>
        <w:rPr>
          <w:rFonts w:ascii="Times New Roman" w:hAnsi="Times New Roman" w:cs="Times New Roman"/>
          <w:sz w:val="28"/>
          <w:szCs w:val="28"/>
        </w:rPr>
        <w:t>п</w:t>
      </w:r>
      <w:r w:rsidRPr="00E356F5">
        <w:rPr>
          <w:rFonts w:ascii="Times New Roman" w:hAnsi="Times New Roman" w:cs="Times New Roman"/>
          <w:sz w:val="28"/>
          <w:szCs w:val="28"/>
        </w:rPr>
        <w:t>илларсы</w:t>
      </w:r>
      <w:proofErr w:type="spellEnd"/>
      <w:r w:rsidRPr="00E356F5">
        <w:rPr>
          <w:rFonts w:ascii="Times New Roman" w:hAnsi="Times New Roman" w:cs="Times New Roman"/>
          <w:sz w:val="28"/>
          <w:szCs w:val="28"/>
        </w:rPr>
        <w:t xml:space="preserve"> - рекламные конструкции малого формата с внутренним подсветом, имеющие три плоские внешние поверхности с информационными полями размером не более 1,5 м x 3 м для размещения рекламы. Площадь информационного поля </w:t>
      </w:r>
      <w:r>
        <w:rPr>
          <w:rFonts w:ascii="Times New Roman" w:hAnsi="Times New Roman" w:cs="Times New Roman"/>
          <w:sz w:val="28"/>
          <w:szCs w:val="28"/>
        </w:rPr>
        <w:t xml:space="preserve"> </w:t>
      </w:r>
      <w:proofErr w:type="spellStart"/>
      <w:r w:rsidRPr="00E356F5">
        <w:rPr>
          <w:rFonts w:ascii="Times New Roman" w:hAnsi="Times New Roman" w:cs="Times New Roman"/>
          <w:sz w:val="28"/>
          <w:szCs w:val="28"/>
        </w:rPr>
        <w:t>пилларсов</w:t>
      </w:r>
      <w:proofErr w:type="spellEnd"/>
      <w:r w:rsidRPr="00E356F5">
        <w:rPr>
          <w:rFonts w:ascii="Times New Roman" w:hAnsi="Times New Roman" w:cs="Times New Roman"/>
          <w:sz w:val="28"/>
          <w:szCs w:val="28"/>
        </w:rPr>
        <w:t xml:space="preserve"> определяется общей площадью трех их сторон. </w:t>
      </w:r>
    </w:p>
    <w:p w:rsidR="007D034A" w:rsidRPr="00E356F5" w:rsidRDefault="007D034A" w:rsidP="007D034A">
      <w:pPr>
        <w:pStyle w:val="ConsPlusNormal"/>
        <w:ind w:firstLine="720"/>
        <w:mirrorIndents/>
        <w:jc w:val="both"/>
        <w:rPr>
          <w:rFonts w:ascii="Times New Roman" w:hAnsi="Times New Roman" w:cs="Times New Roman"/>
          <w:sz w:val="28"/>
          <w:szCs w:val="28"/>
        </w:rPr>
      </w:pPr>
      <w:r w:rsidRPr="00E356F5">
        <w:rPr>
          <w:rFonts w:ascii="Times New Roman" w:hAnsi="Times New Roman" w:cs="Times New Roman"/>
          <w:sz w:val="28"/>
          <w:szCs w:val="28"/>
        </w:rPr>
        <w:t xml:space="preserve">При установке </w:t>
      </w:r>
      <w:proofErr w:type="spellStart"/>
      <w:r w:rsidRPr="00E356F5">
        <w:rPr>
          <w:rFonts w:ascii="Times New Roman" w:hAnsi="Times New Roman" w:cs="Times New Roman"/>
          <w:sz w:val="28"/>
          <w:szCs w:val="28"/>
        </w:rPr>
        <w:t>пилларсов</w:t>
      </w:r>
      <w:proofErr w:type="spellEnd"/>
      <w:r w:rsidRPr="00E356F5">
        <w:rPr>
          <w:rFonts w:ascii="Times New Roman" w:hAnsi="Times New Roman" w:cs="Times New Roman"/>
          <w:sz w:val="28"/>
          <w:szCs w:val="28"/>
        </w:rPr>
        <w:t xml:space="preserve"> общая высота конструкции не должна превышать 3,8 м.</w:t>
      </w:r>
      <w:r>
        <w:rPr>
          <w:rFonts w:ascii="Times New Roman" w:hAnsi="Times New Roman" w:cs="Times New Roman"/>
          <w:sz w:val="28"/>
          <w:szCs w:val="28"/>
        </w:rPr>
        <w:t xml:space="preserve"> </w:t>
      </w:r>
      <w:r w:rsidRPr="00E356F5">
        <w:rPr>
          <w:rFonts w:ascii="Times New Roman" w:hAnsi="Times New Roman" w:cs="Times New Roman"/>
          <w:sz w:val="28"/>
          <w:szCs w:val="28"/>
        </w:rPr>
        <w:t xml:space="preserve">Фундаменты </w:t>
      </w:r>
      <w:proofErr w:type="spellStart"/>
      <w:r w:rsidRPr="00E356F5">
        <w:rPr>
          <w:rFonts w:ascii="Times New Roman" w:hAnsi="Times New Roman" w:cs="Times New Roman"/>
          <w:sz w:val="28"/>
          <w:szCs w:val="28"/>
        </w:rPr>
        <w:t>пилларсов</w:t>
      </w:r>
      <w:proofErr w:type="spellEnd"/>
      <w:r w:rsidRPr="00E356F5">
        <w:rPr>
          <w:rFonts w:ascii="Times New Roman" w:hAnsi="Times New Roman" w:cs="Times New Roman"/>
          <w:sz w:val="28"/>
          <w:szCs w:val="28"/>
        </w:rPr>
        <w:t xml:space="preserve"> не должны выступать над уровнем земли, покрытием тротуара. Цвет окраски рекламной конструкции должен быть серым. </w:t>
      </w:r>
      <w:proofErr w:type="spellStart"/>
      <w:r w:rsidRPr="00E356F5">
        <w:rPr>
          <w:rFonts w:ascii="Times New Roman" w:hAnsi="Times New Roman" w:cs="Times New Roman"/>
          <w:sz w:val="28"/>
          <w:szCs w:val="28"/>
        </w:rPr>
        <w:t>Пилларсы</w:t>
      </w:r>
      <w:proofErr w:type="spellEnd"/>
      <w:r w:rsidRPr="00E356F5">
        <w:rPr>
          <w:rFonts w:ascii="Times New Roman" w:hAnsi="Times New Roman" w:cs="Times New Roman"/>
          <w:sz w:val="28"/>
          <w:szCs w:val="28"/>
        </w:rPr>
        <w:t xml:space="preserve"> должны быть оборудованы системой аварийного </w:t>
      </w:r>
      <w:r w:rsidRPr="00E356F5">
        <w:rPr>
          <w:rFonts w:ascii="Times New Roman" w:hAnsi="Times New Roman" w:cs="Times New Roman"/>
          <w:sz w:val="28"/>
          <w:szCs w:val="28"/>
        </w:rPr>
        <w:lastRenderedPageBreak/>
        <w:t>отключения от сети электропитания и соответствовать требованиям пожарной безопасности.</w:t>
      </w:r>
    </w:p>
    <w:p w:rsidR="007D034A" w:rsidRDefault="007D034A" w:rsidP="007D034A">
      <w:pPr>
        <w:pStyle w:val="ConsPlusNormal"/>
        <w:ind w:firstLine="720"/>
        <w:mirrorIndents/>
        <w:jc w:val="both"/>
        <w:rPr>
          <w:rFonts w:ascii="Times New Roman" w:hAnsi="Times New Roman" w:cs="Times New Roman"/>
          <w:sz w:val="28"/>
          <w:szCs w:val="28"/>
        </w:rPr>
      </w:pPr>
      <w:r>
        <w:rPr>
          <w:rFonts w:ascii="Times New Roman" w:hAnsi="Times New Roman" w:cs="Times New Roman"/>
          <w:sz w:val="28"/>
          <w:szCs w:val="28"/>
        </w:rPr>
        <w:t>д) с</w:t>
      </w:r>
      <w:r w:rsidRPr="00E356F5">
        <w:rPr>
          <w:rFonts w:ascii="Times New Roman" w:hAnsi="Times New Roman" w:cs="Times New Roman"/>
          <w:sz w:val="28"/>
          <w:szCs w:val="28"/>
        </w:rPr>
        <w:t xml:space="preserve">телы - рекламные конструкции среднего формата, имеющие одну или две поверхности для размещения рекламы. Стелы могут быть с внутренним подсветом. </w:t>
      </w:r>
    </w:p>
    <w:p w:rsidR="007D034A" w:rsidRPr="00E356F5" w:rsidRDefault="007D034A" w:rsidP="007D034A">
      <w:pPr>
        <w:pStyle w:val="ConsPlusNormal"/>
        <w:ind w:firstLine="720"/>
        <w:mirrorIndents/>
        <w:jc w:val="both"/>
        <w:rPr>
          <w:rFonts w:ascii="Times New Roman" w:hAnsi="Times New Roman" w:cs="Times New Roman"/>
          <w:sz w:val="28"/>
          <w:szCs w:val="28"/>
        </w:rPr>
      </w:pPr>
      <w:r w:rsidRPr="00E356F5">
        <w:rPr>
          <w:rFonts w:ascii="Times New Roman" w:hAnsi="Times New Roman" w:cs="Times New Roman"/>
          <w:sz w:val="28"/>
          <w:szCs w:val="28"/>
        </w:rPr>
        <w:t>Состоят из фундамента, каркаса, опоры и информационного поля. Площадь информационного поля стелы определяется общей площадью его эксплуатируемых сторон. Высота стелы не должна превышать 8 м. Фундамент стелы не должен выступать над уровнем земли, покрытием тротуара. Цвет окраски рекламной конструкции должен быть серым. Стелы должны быть оборудованы системой аварийного отключения от сети электропитания и соответствовать требованиям пожарной безопасности</w:t>
      </w:r>
      <w:r>
        <w:rPr>
          <w:rFonts w:ascii="Times New Roman" w:hAnsi="Times New Roman" w:cs="Times New Roman"/>
          <w:sz w:val="28"/>
          <w:szCs w:val="28"/>
        </w:rPr>
        <w:t>;</w:t>
      </w:r>
    </w:p>
    <w:p w:rsidR="007D034A" w:rsidRDefault="007D034A" w:rsidP="007D034A">
      <w:pPr>
        <w:pStyle w:val="ConsPlusNormal"/>
        <w:ind w:firstLine="720"/>
        <w:mirrorIndents/>
        <w:jc w:val="both"/>
        <w:rPr>
          <w:rFonts w:ascii="Times New Roman" w:hAnsi="Times New Roman" w:cs="Times New Roman"/>
          <w:sz w:val="28"/>
          <w:szCs w:val="28"/>
        </w:rPr>
      </w:pPr>
      <w:r>
        <w:rPr>
          <w:rFonts w:ascii="Times New Roman" w:hAnsi="Times New Roman" w:cs="Times New Roman"/>
          <w:sz w:val="28"/>
          <w:szCs w:val="28"/>
        </w:rPr>
        <w:t>е)</w:t>
      </w:r>
      <w:r w:rsidRPr="00E356F5">
        <w:rPr>
          <w:rFonts w:ascii="Times New Roman" w:hAnsi="Times New Roman" w:cs="Times New Roman"/>
          <w:sz w:val="28"/>
          <w:szCs w:val="28"/>
        </w:rPr>
        <w:t xml:space="preserve"> </w:t>
      </w:r>
      <w:r>
        <w:rPr>
          <w:rFonts w:ascii="Times New Roman" w:hAnsi="Times New Roman" w:cs="Times New Roman"/>
          <w:sz w:val="28"/>
          <w:szCs w:val="28"/>
        </w:rPr>
        <w:t>с</w:t>
      </w:r>
      <w:r w:rsidRPr="00E356F5">
        <w:rPr>
          <w:rFonts w:ascii="Times New Roman" w:hAnsi="Times New Roman" w:cs="Times New Roman"/>
          <w:sz w:val="28"/>
          <w:szCs w:val="28"/>
        </w:rPr>
        <w:t>ити-</w:t>
      </w:r>
      <w:proofErr w:type="spellStart"/>
      <w:r w:rsidRPr="00E356F5">
        <w:rPr>
          <w:rFonts w:ascii="Times New Roman" w:hAnsi="Times New Roman" w:cs="Times New Roman"/>
          <w:sz w:val="28"/>
          <w:szCs w:val="28"/>
        </w:rPr>
        <w:t>борды</w:t>
      </w:r>
      <w:proofErr w:type="spellEnd"/>
      <w:r w:rsidRPr="00E356F5">
        <w:rPr>
          <w:rFonts w:ascii="Times New Roman" w:hAnsi="Times New Roman" w:cs="Times New Roman"/>
          <w:sz w:val="28"/>
          <w:szCs w:val="28"/>
        </w:rPr>
        <w:t xml:space="preserve"> - рекламные конструкции среднего формата с внутренним подсветом, имеющие одну или две поверхности для размещения рекламы. Площадь информационного поля сити-</w:t>
      </w:r>
      <w:proofErr w:type="spellStart"/>
      <w:r w:rsidRPr="00E356F5">
        <w:rPr>
          <w:rFonts w:ascii="Times New Roman" w:hAnsi="Times New Roman" w:cs="Times New Roman"/>
          <w:sz w:val="28"/>
          <w:szCs w:val="28"/>
        </w:rPr>
        <w:t>борда</w:t>
      </w:r>
      <w:proofErr w:type="spellEnd"/>
      <w:r w:rsidRPr="00E356F5">
        <w:rPr>
          <w:rFonts w:ascii="Times New Roman" w:hAnsi="Times New Roman" w:cs="Times New Roman"/>
          <w:sz w:val="28"/>
          <w:szCs w:val="28"/>
        </w:rPr>
        <w:t xml:space="preserve"> определяется общей площадью его эксплуатируемых сторон. Размер одной стороны информационного поля сити-</w:t>
      </w:r>
      <w:proofErr w:type="spellStart"/>
      <w:r w:rsidRPr="00E356F5">
        <w:rPr>
          <w:rFonts w:ascii="Times New Roman" w:hAnsi="Times New Roman" w:cs="Times New Roman"/>
          <w:sz w:val="28"/>
          <w:szCs w:val="28"/>
        </w:rPr>
        <w:t>борда</w:t>
      </w:r>
      <w:proofErr w:type="spellEnd"/>
      <w:r w:rsidRPr="00E356F5">
        <w:rPr>
          <w:rFonts w:ascii="Times New Roman" w:hAnsi="Times New Roman" w:cs="Times New Roman"/>
          <w:sz w:val="28"/>
          <w:szCs w:val="28"/>
        </w:rPr>
        <w:t xml:space="preserve"> составляет от 2,4 м x 1,8 м до 3,7 x 2,7 м (включительно) или 3,0 x 4,0 м. </w:t>
      </w:r>
    </w:p>
    <w:p w:rsidR="007D034A" w:rsidRDefault="007D034A" w:rsidP="007D034A">
      <w:pPr>
        <w:pStyle w:val="ConsPlusNormal"/>
        <w:ind w:firstLine="720"/>
        <w:mirrorIndents/>
        <w:jc w:val="both"/>
        <w:rPr>
          <w:rFonts w:ascii="Times New Roman" w:hAnsi="Times New Roman" w:cs="Times New Roman"/>
          <w:sz w:val="28"/>
          <w:szCs w:val="28"/>
        </w:rPr>
      </w:pPr>
      <w:r w:rsidRPr="00E356F5">
        <w:rPr>
          <w:rFonts w:ascii="Times New Roman" w:hAnsi="Times New Roman" w:cs="Times New Roman"/>
          <w:sz w:val="28"/>
          <w:szCs w:val="28"/>
        </w:rPr>
        <w:t>Состоят из фундамента, каркаса, опоры и информационного поля. Фундамент сити-</w:t>
      </w:r>
      <w:proofErr w:type="spellStart"/>
      <w:r w:rsidRPr="00E356F5">
        <w:rPr>
          <w:rFonts w:ascii="Times New Roman" w:hAnsi="Times New Roman" w:cs="Times New Roman"/>
          <w:sz w:val="28"/>
          <w:szCs w:val="28"/>
        </w:rPr>
        <w:t>борда</w:t>
      </w:r>
      <w:proofErr w:type="spellEnd"/>
      <w:r w:rsidRPr="00E356F5">
        <w:rPr>
          <w:rFonts w:ascii="Times New Roman" w:hAnsi="Times New Roman" w:cs="Times New Roman"/>
          <w:sz w:val="28"/>
          <w:szCs w:val="28"/>
        </w:rPr>
        <w:t xml:space="preserve"> не должен выступать над уровнем земли, покрытием тротуара. Цвет окраски рекламной конструкции должен быть серым. Сити-</w:t>
      </w:r>
      <w:proofErr w:type="spellStart"/>
      <w:r w:rsidRPr="00E356F5">
        <w:rPr>
          <w:rFonts w:ascii="Times New Roman" w:hAnsi="Times New Roman" w:cs="Times New Roman"/>
          <w:sz w:val="28"/>
          <w:szCs w:val="28"/>
        </w:rPr>
        <w:t>борды</w:t>
      </w:r>
      <w:proofErr w:type="spellEnd"/>
      <w:r w:rsidRPr="00E356F5">
        <w:rPr>
          <w:rFonts w:ascii="Times New Roman" w:hAnsi="Times New Roman" w:cs="Times New Roman"/>
          <w:sz w:val="28"/>
          <w:szCs w:val="28"/>
        </w:rPr>
        <w:t xml:space="preserve"> должны быть оборудованы системой аварийного отключения от сети электропитания и соответствовать требованиям пожарной безопасности.</w:t>
      </w:r>
    </w:p>
    <w:p w:rsidR="007D034A" w:rsidRDefault="007D034A" w:rsidP="007D034A">
      <w:pPr>
        <w:widowControl/>
        <w:suppressAutoHyphens w:val="0"/>
        <w:autoSpaceDE w:val="0"/>
        <w:autoSpaceDN w:val="0"/>
        <w:adjustRightInd w:val="0"/>
        <w:spacing w:line="240" w:lineRule="auto"/>
        <w:ind w:firstLine="720"/>
        <w:mirrorIndents/>
        <w:jc w:val="both"/>
        <w:rPr>
          <w:rFonts w:ascii="Times New Roman" w:hAnsi="Times New Roman" w:cs="Times New Roman"/>
          <w:sz w:val="28"/>
          <w:szCs w:val="28"/>
          <w:lang w:eastAsia="ru-RU"/>
        </w:rPr>
      </w:pPr>
      <w:r w:rsidRPr="00CF52E3">
        <w:rPr>
          <w:rFonts w:ascii="Times New Roman" w:hAnsi="Times New Roman" w:cs="Times New Roman"/>
          <w:sz w:val="28"/>
          <w:szCs w:val="28"/>
          <w:lang w:eastAsia="ru-RU"/>
        </w:rPr>
        <w:t xml:space="preserve">Для сити-бордов могут использоваться технологии смены изображений: </w:t>
      </w:r>
      <w:proofErr w:type="spellStart"/>
      <w:r w:rsidRPr="00CF52E3">
        <w:rPr>
          <w:rFonts w:ascii="Times New Roman" w:hAnsi="Times New Roman" w:cs="Times New Roman"/>
          <w:sz w:val="28"/>
          <w:szCs w:val="28"/>
          <w:lang w:eastAsia="ru-RU"/>
        </w:rPr>
        <w:t>призматрон</w:t>
      </w:r>
      <w:proofErr w:type="spellEnd"/>
      <w:r w:rsidRPr="00CF52E3">
        <w:rPr>
          <w:rFonts w:ascii="Times New Roman" w:hAnsi="Times New Roman" w:cs="Times New Roman"/>
          <w:sz w:val="28"/>
          <w:szCs w:val="28"/>
          <w:lang w:eastAsia="ru-RU"/>
        </w:rPr>
        <w:t xml:space="preserve"> (смена изображения достигается путем одновременного поворота параллельно установленных призм), </w:t>
      </w:r>
      <w:proofErr w:type="spellStart"/>
      <w:r w:rsidRPr="00CF52E3">
        <w:rPr>
          <w:rFonts w:ascii="Times New Roman" w:hAnsi="Times New Roman" w:cs="Times New Roman"/>
          <w:sz w:val="28"/>
          <w:szCs w:val="28"/>
          <w:lang w:eastAsia="ru-RU"/>
        </w:rPr>
        <w:t>скроллер</w:t>
      </w:r>
      <w:proofErr w:type="spellEnd"/>
      <w:r w:rsidRPr="00CF52E3">
        <w:rPr>
          <w:rFonts w:ascii="Times New Roman" w:hAnsi="Times New Roman" w:cs="Times New Roman"/>
          <w:sz w:val="28"/>
          <w:szCs w:val="28"/>
          <w:lang w:eastAsia="ru-RU"/>
        </w:rPr>
        <w:t xml:space="preserve"> (смена изображения достигается путем передвижения роллерного дисплея), статическая электронно-цифровая поверхность (смена изображения достигается путем экспонирования статичного изображения с использованием светодиодных технологий не чаще одного раза в 5 секунд). </w:t>
      </w:r>
    </w:p>
    <w:p w:rsidR="007D034A" w:rsidRPr="00CF52E3" w:rsidRDefault="007D034A" w:rsidP="007D034A">
      <w:pPr>
        <w:widowControl/>
        <w:suppressAutoHyphens w:val="0"/>
        <w:autoSpaceDE w:val="0"/>
        <w:autoSpaceDN w:val="0"/>
        <w:adjustRightInd w:val="0"/>
        <w:spacing w:line="240" w:lineRule="auto"/>
        <w:ind w:firstLine="720"/>
        <w:mirrorIndents/>
        <w:jc w:val="both"/>
        <w:rPr>
          <w:rFonts w:ascii="Times New Roman" w:hAnsi="Times New Roman" w:cs="Times New Roman"/>
          <w:sz w:val="28"/>
          <w:szCs w:val="28"/>
          <w:lang w:eastAsia="ru-RU"/>
        </w:rPr>
      </w:pPr>
      <w:r w:rsidRPr="00CF52E3">
        <w:rPr>
          <w:rFonts w:ascii="Times New Roman" w:hAnsi="Times New Roman" w:cs="Times New Roman"/>
          <w:sz w:val="28"/>
          <w:szCs w:val="28"/>
          <w:lang w:eastAsia="ru-RU"/>
        </w:rPr>
        <w:t>При использовании технологии статической электронно-цифровой поверхности не допускается:</w:t>
      </w:r>
    </w:p>
    <w:p w:rsidR="007D034A" w:rsidRPr="00CF52E3" w:rsidRDefault="007D034A" w:rsidP="007D034A">
      <w:pPr>
        <w:widowControl/>
        <w:suppressAutoHyphens w:val="0"/>
        <w:autoSpaceDE w:val="0"/>
        <w:autoSpaceDN w:val="0"/>
        <w:adjustRightInd w:val="0"/>
        <w:spacing w:line="240" w:lineRule="auto"/>
        <w:ind w:firstLine="720"/>
        <w:mirrorIndents/>
        <w:jc w:val="both"/>
        <w:rPr>
          <w:rFonts w:ascii="Times New Roman" w:hAnsi="Times New Roman" w:cs="Times New Roman"/>
          <w:sz w:val="28"/>
          <w:szCs w:val="28"/>
          <w:lang w:eastAsia="ru-RU"/>
        </w:rPr>
      </w:pPr>
      <w:r w:rsidRPr="00CF52E3">
        <w:rPr>
          <w:rFonts w:ascii="Times New Roman" w:hAnsi="Times New Roman" w:cs="Times New Roman"/>
          <w:sz w:val="28"/>
          <w:szCs w:val="28"/>
          <w:lang w:eastAsia="ru-RU"/>
        </w:rPr>
        <w:t xml:space="preserve">нарушение требований </w:t>
      </w:r>
      <w:hyperlink r:id="rId14" w:history="1">
        <w:r w:rsidRPr="00CF52E3">
          <w:rPr>
            <w:rFonts w:ascii="Times New Roman" w:hAnsi="Times New Roman" w:cs="Times New Roman"/>
            <w:sz w:val="28"/>
            <w:szCs w:val="28"/>
            <w:lang w:eastAsia="ru-RU"/>
          </w:rPr>
          <w:t>СанПиН 1.2.3685-21</w:t>
        </w:r>
      </w:hyperlink>
      <w:r w:rsidRPr="00CF52E3">
        <w:rPr>
          <w:rFonts w:ascii="Times New Roman" w:hAnsi="Times New Roman" w:cs="Times New Roman"/>
          <w:sz w:val="28"/>
          <w:szCs w:val="28"/>
          <w:lang w:eastAsia="ru-RU"/>
        </w:rPr>
        <w:t xml:space="preserve"> "Гигиенические нормативы и требования к обеспечению безопасности и (или) безвредности для человека факторов среды обитания";</w:t>
      </w:r>
    </w:p>
    <w:p w:rsidR="007D034A" w:rsidRPr="00CF52E3" w:rsidRDefault="007D034A" w:rsidP="007D034A">
      <w:pPr>
        <w:widowControl/>
        <w:suppressAutoHyphens w:val="0"/>
        <w:autoSpaceDE w:val="0"/>
        <w:autoSpaceDN w:val="0"/>
        <w:adjustRightInd w:val="0"/>
        <w:spacing w:line="240" w:lineRule="auto"/>
        <w:ind w:firstLine="720"/>
        <w:mirrorIndents/>
        <w:jc w:val="both"/>
        <w:rPr>
          <w:rFonts w:ascii="Times New Roman" w:hAnsi="Times New Roman" w:cs="Times New Roman"/>
          <w:sz w:val="28"/>
          <w:szCs w:val="28"/>
          <w:lang w:eastAsia="ru-RU"/>
        </w:rPr>
      </w:pPr>
      <w:r w:rsidRPr="00CF52E3">
        <w:rPr>
          <w:rFonts w:ascii="Times New Roman" w:hAnsi="Times New Roman" w:cs="Times New Roman"/>
          <w:sz w:val="28"/>
          <w:szCs w:val="28"/>
          <w:lang w:eastAsia="ru-RU"/>
        </w:rPr>
        <w:t>использование звукового сопровождения;</w:t>
      </w:r>
    </w:p>
    <w:p w:rsidR="007D034A" w:rsidRDefault="007D034A" w:rsidP="007D034A">
      <w:pPr>
        <w:widowControl/>
        <w:suppressAutoHyphens w:val="0"/>
        <w:autoSpaceDE w:val="0"/>
        <w:autoSpaceDN w:val="0"/>
        <w:adjustRightInd w:val="0"/>
        <w:spacing w:line="240" w:lineRule="auto"/>
        <w:ind w:firstLine="720"/>
        <w:mirrorIndents/>
        <w:jc w:val="both"/>
        <w:rPr>
          <w:rFonts w:ascii="Times New Roman" w:hAnsi="Times New Roman" w:cs="Times New Roman"/>
          <w:sz w:val="28"/>
          <w:szCs w:val="28"/>
        </w:rPr>
      </w:pPr>
      <w:r>
        <w:rPr>
          <w:rFonts w:ascii="Times New Roman" w:hAnsi="Times New Roman" w:cs="Times New Roman"/>
          <w:sz w:val="28"/>
          <w:szCs w:val="28"/>
        </w:rPr>
        <w:t>ж)</w:t>
      </w:r>
      <w:r w:rsidRPr="00301CD8">
        <w:rPr>
          <w:rFonts w:ascii="Times New Roman" w:hAnsi="Times New Roman" w:cs="Times New Roman"/>
          <w:sz w:val="28"/>
          <w:szCs w:val="28"/>
        </w:rPr>
        <w:t xml:space="preserve"> </w:t>
      </w:r>
      <w:proofErr w:type="spellStart"/>
      <w:r>
        <w:rPr>
          <w:rFonts w:ascii="Times New Roman" w:hAnsi="Times New Roman" w:cs="Times New Roman"/>
          <w:sz w:val="28"/>
          <w:szCs w:val="28"/>
        </w:rPr>
        <w:t>б</w:t>
      </w:r>
      <w:r w:rsidRPr="00301CD8">
        <w:rPr>
          <w:rFonts w:ascii="Times New Roman" w:hAnsi="Times New Roman" w:cs="Times New Roman"/>
          <w:sz w:val="28"/>
          <w:szCs w:val="28"/>
        </w:rPr>
        <w:t>илборды</w:t>
      </w:r>
      <w:proofErr w:type="spellEnd"/>
      <w:r w:rsidRPr="00301CD8">
        <w:rPr>
          <w:rFonts w:ascii="Times New Roman" w:hAnsi="Times New Roman" w:cs="Times New Roman"/>
          <w:sz w:val="28"/>
          <w:szCs w:val="28"/>
        </w:rPr>
        <w:t xml:space="preserve"> - щитовые рекламные конструкции среднего формата, имеющие внешние поверхности, специально предназначенные для размещения рекламы. Площадь информационного поля щита определяется общей площадью его сторон. Количество сторон щита может быть не более трех. </w:t>
      </w:r>
    </w:p>
    <w:p w:rsidR="007D034A" w:rsidRDefault="007D034A" w:rsidP="007D034A">
      <w:pPr>
        <w:widowControl/>
        <w:suppressAutoHyphens w:val="0"/>
        <w:autoSpaceDE w:val="0"/>
        <w:autoSpaceDN w:val="0"/>
        <w:adjustRightInd w:val="0"/>
        <w:spacing w:line="240" w:lineRule="auto"/>
        <w:ind w:firstLine="720"/>
        <w:mirrorIndents/>
        <w:jc w:val="both"/>
        <w:rPr>
          <w:rFonts w:ascii="Times New Roman" w:hAnsi="Times New Roman" w:cs="Times New Roman"/>
          <w:sz w:val="28"/>
          <w:szCs w:val="28"/>
        </w:rPr>
      </w:pPr>
      <w:r w:rsidRPr="00301CD8">
        <w:rPr>
          <w:rFonts w:ascii="Times New Roman" w:hAnsi="Times New Roman" w:cs="Times New Roman"/>
          <w:sz w:val="28"/>
          <w:szCs w:val="28"/>
        </w:rPr>
        <w:lastRenderedPageBreak/>
        <w:t>Щиты состоят из фундамент</w:t>
      </w:r>
      <w:proofErr w:type="gramStart"/>
      <w:r w:rsidRPr="00301CD8">
        <w:rPr>
          <w:rFonts w:ascii="Times New Roman" w:hAnsi="Times New Roman" w:cs="Times New Roman"/>
          <w:sz w:val="28"/>
          <w:szCs w:val="28"/>
        </w:rPr>
        <w:t>а(</w:t>
      </w:r>
      <w:proofErr w:type="spellStart"/>
      <w:proofErr w:type="gramEnd"/>
      <w:r w:rsidRPr="00301CD8">
        <w:rPr>
          <w:rFonts w:ascii="Times New Roman" w:hAnsi="Times New Roman" w:cs="Times New Roman"/>
          <w:sz w:val="28"/>
          <w:szCs w:val="28"/>
        </w:rPr>
        <w:t>ов</w:t>
      </w:r>
      <w:proofErr w:type="spellEnd"/>
      <w:r w:rsidRPr="00301CD8">
        <w:rPr>
          <w:rFonts w:ascii="Times New Roman" w:hAnsi="Times New Roman" w:cs="Times New Roman"/>
          <w:sz w:val="28"/>
          <w:szCs w:val="28"/>
        </w:rPr>
        <w:t>), каркаса(</w:t>
      </w:r>
      <w:proofErr w:type="spellStart"/>
      <w:r w:rsidRPr="00301CD8">
        <w:rPr>
          <w:rFonts w:ascii="Times New Roman" w:hAnsi="Times New Roman" w:cs="Times New Roman"/>
          <w:sz w:val="28"/>
          <w:szCs w:val="28"/>
        </w:rPr>
        <w:t>ов</w:t>
      </w:r>
      <w:proofErr w:type="spellEnd"/>
      <w:r w:rsidRPr="00301CD8">
        <w:rPr>
          <w:rFonts w:ascii="Times New Roman" w:hAnsi="Times New Roman" w:cs="Times New Roman"/>
          <w:sz w:val="28"/>
          <w:szCs w:val="28"/>
        </w:rPr>
        <w:t>), опор(ы) и информационного поля размером 6 x 3 м. Фундамент щита не должен выступать над уровнем земли, покрытием тротуара. Щиты, выполненные в одностороннем варианте, должны иметь декоративно оформленную обратную сторону. Цвет окраски рекламной конструкции должен быть серым. Щиты должны быть оборудованы внутренним или внешним подсветом, системой аварийного отключения от сети электропитания и соответствовать требованиям пожарной безопасности.</w:t>
      </w:r>
    </w:p>
    <w:p w:rsidR="007D034A" w:rsidRPr="00CF52E3" w:rsidRDefault="007D034A" w:rsidP="007D034A">
      <w:pPr>
        <w:widowControl/>
        <w:suppressAutoHyphens w:val="0"/>
        <w:autoSpaceDE w:val="0"/>
        <w:autoSpaceDN w:val="0"/>
        <w:adjustRightInd w:val="0"/>
        <w:spacing w:line="240" w:lineRule="auto"/>
        <w:ind w:firstLine="720"/>
        <w:mirrorIndents/>
        <w:jc w:val="both"/>
        <w:rPr>
          <w:rFonts w:ascii="Times New Roman" w:hAnsi="Times New Roman" w:cs="Times New Roman"/>
          <w:iCs/>
          <w:sz w:val="28"/>
          <w:szCs w:val="28"/>
          <w:lang w:eastAsia="ru-RU"/>
        </w:rPr>
      </w:pPr>
      <w:proofErr w:type="gramStart"/>
      <w:r w:rsidRPr="00CF52E3">
        <w:rPr>
          <w:rFonts w:ascii="Times New Roman" w:hAnsi="Times New Roman" w:cs="Times New Roman"/>
          <w:iCs/>
          <w:sz w:val="28"/>
          <w:szCs w:val="28"/>
          <w:lang w:eastAsia="ru-RU"/>
        </w:rPr>
        <w:t>Для щитов 6 x 3 м (</w:t>
      </w:r>
      <w:proofErr w:type="spellStart"/>
      <w:r w:rsidRPr="00CF52E3">
        <w:rPr>
          <w:rFonts w:ascii="Times New Roman" w:hAnsi="Times New Roman" w:cs="Times New Roman"/>
          <w:iCs/>
          <w:sz w:val="28"/>
          <w:szCs w:val="28"/>
          <w:lang w:eastAsia="ru-RU"/>
        </w:rPr>
        <w:t>билбордов</w:t>
      </w:r>
      <w:proofErr w:type="spellEnd"/>
      <w:r w:rsidRPr="00CF52E3">
        <w:rPr>
          <w:rFonts w:ascii="Times New Roman" w:hAnsi="Times New Roman" w:cs="Times New Roman"/>
          <w:iCs/>
          <w:sz w:val="28"/>
          <w:szCs w:val="28"/>
          <w:lang w:eastAsia="ru-RU"/>
        </w:rPr>
        <w:t xml:space="preserve">) могут использоваться технологии смены изображений: </w:t>
      </w:r>
      <w:proofErr w:type="spellStart"/>
      <w:r w:rsidRPr="00CF52E3">
        <w:rPr>
          <w:rFonts w:ascii="Times New Roman" w:hAnsi="Times New Roman" w:cs="Times New Roman"/>
          <w:iCs/>
          <w:sz w:val="28"/>
          <w:szCs w:val="28"/>
          <w:lang w:eastAsia="ru-RU"/>
        </w:rPr>
        <w:t>призматрон</w:t>
      </w:r>
      <w:proofErr w:type="spellEnd"/>
      <w:r w:rsidRPr="00CF52E3">
        <w:rPr>
          <w:rFonts w:ascii="Times New Roman" w:hAnsi="Times New Roman" w:cs="Times New Roman"/>
          <w:iCs/>
          <w:sz w:val="28"/>
          <w:szCs w:val="28"/>
          <w:lang w:eastAsia="ru-RU"/>
        </w:rPr>
        <w:t xml:space="preserve"> (смена изображения достигается путем одновременного поворота параллельно установленных призм), </w:t>
      </w:r>
      <w:proofErr w:type="spellStart"/>
      <w:r w:rsidRPr="00CF52E3">
        <w:rPr>
          <w:rFonts w:ascii="Times New Roman" w:hAnsi="Times New Roman" w:cs="Times New Roman"/>
          <w:iCs/>
          <w:sz w:val="28"/>
          <w:szCs w:val="28"/>
          <w:lang w:eastAsia="ru-RU"/>
        </w:rPr>
        <w:t>скроллер</w:t>
      </w:r>
      <w:proofErr w:type="spellEnd"/>
      <w:r w:rsidRPr="00CF52E3">
        <w:rPr>
          <w:rFonts w:ascii="Times New Roman" w:hAnsi="Times New Roman" w:cs="Times New Roman"/>
          <w:iCs/>
          <w:sz w:val="28"/>
          <w:szCs w:val="28"/>
          <w:lang w:eastAsia="ru-RU"/>
        </w:rPr>
        <w:t xml:space="preserve"> (смена изображения достигается путем передвижения роллерного дисплея), статическая электронно-цифровая поверхность (смена изображения достигается путем экспонирования статичного изображения с использованием светодиодных технологий не чаще одного раза в 5 секунд).</w:t>
      </w:r>
      <w:proofErr w:type="gramEnd"/>
    </w:p>
    <w:p w:rsidR="007D034A" w:rsidRPr="00CF52E3" w:rsidRDefault="007D034A" w:rsidP="007D034A">
      <w:pPr>
        <w:pStyle w:val="afd"/>
        <w:ind w:firstLine="720"/>
        <w:mirrorIndents/>
        <w:jc w:val="both"/>
        <w:rPr>
          <w:rFonts w:ascii="Times New Roman" w:hAnsi="Times New Roman" w:cs="Times New Roman"/>
          <w:sz w:val="28"/>
          <w:szCs w:val="28"/>
        </w:rPr>
      </w:pPr>
      <w:r w:rsidRPr="00CF52E3">
        <w:rPr>
          <w:rFonts w:ascii="Times New Roman" w:hAnsi="Times New Roman" w:cs="Times New Roman"/>
          <w:sz w:val="28"/>
          <w:szCs w:val="28"/>
        </w:rPr>
        <w:t>При использовании технологии статической электронно-цифровой поверхности не допускается:</w:t>
      </w:r>
    </w:p>
    <w:p w:rsidR="007D034A" w:rsidRPr="00CF52E3" w:rsidRDefault="007D034A" w:rsidP="007D034A">
      <w:pPr>
        <w:pStyle w:val="afd"/>
        <w:ind w:firstLine="720"/>
        <w:mirrorIndents/>
        <w:jc w:val="both"/>
        <w:rPr>
          <w:rFonts w:ascii="Times New Roman" w:hAnsi="Times New Roman" w:cs="Times New Roman"/>
          <w:sz w:val="28"/>
          <w:szCs w:val="28"/>
        </w:rPr>
      </w:pPr>
      <w:r w:rsidRPr="00CF52E3">
        <w:rPr>
          <w:rFonts w:ascii="Times New Roman" w:hAnsi="Times New Roman" w:cs="Times New Roman"/>
          <w:sz w:val="28"/>
          <w:szCs w:val="28"/>
        </w:rPr>
        <w:t xml:space="preserve">нарушение требований </w:t>
      </w:r>
      <w:hyperlink r:id="rId15" w:history="1">
        <w:r w:rsidRPr="00CF52E3">
          <w:rPr>
            <w:rFonts w:ascii="Times New Roman" w:hAnsi="Times New Roman" w:cs="Times New Roman"/>
            <w:sz w:val="28"/>
            <w:szCs w:val="28"/>
          </w:rPr>
          <w:t>СанПиН 1.2.3685-21</w:t>
        </w:r>
      </w:hyperlink>
      <w:r w:rsidRPr="00CF52E3">
        <w:rPr>
          <w:rFonts w:ascii="Times New Roman" w:hAnsi="Times New Roman" w:cs="Times New Roman"/>
          <w:sz w:val="28"/>
          <w:szCs w:val="28"/>
        </w:rPr>
        <w:t xml:space="preserve"> "Гигиенические нормативы и требования к обеспечению безопасности и (или) безвредности для человека факторов среды обитания";</w:t>
      </w:r>
    </w:p>
    <w:p w:rsidR="007D034A" w:rsidRPr="00CF52E3" w:rsidRDefault="007D034A" w:rsidP="007D034A">
      <w:pPr>
        <w:pStyle w:val="afd"/>
        <w:ind w:firstLine="720"/>
        <w:mirrorIndents/>
        <w:jc w:val="both"/>
        <w:rPr>
          <w:rFonts w:ascii="Times New Roman" w:hAnsi="Times New Roman" w:cs="Times New Roman"/>
          <w:sz w:val="28"/>
          <w:szCs w:val="28"/>
        </w:rPr>
      </w:pPr>
      <w:r w:rsidRPr="00CF52E3">
        <w:rPr>
          <w:rFonts w:ascii="Times New Roman" w:hAnsi="Times New Roman" w:cs="Times New Roman"/>
          <w:iCs/>
          <w:sz w:val="28"/>
          <w:szCs w:val="28"/>
          <w:lang w:eastAsia="ru-RU"/>
        </w:rPr>
        <w:t>использование звукового сопровождения;</w:t>
      </w:r>
    </w:p>
    <w:p w:rsidR="007D034A" w:rsidRDefault="007D034A" w:rsidP="007D034A">
      <w:pPr>
        <w:pStyle w:val="ConsPlusNormal"/>
        <w:ind w:firstLine="720"/>
        <w:mirrorIndents/>
        <w:jc w:val="both"/>
        <w:rPr>
          <w:rFonts w:ascii="Times New Roman" w:hAnsi="Times New Roman" w:cs="Times New Roman"/>
          <w:sz w:val="28"/>
          <w:szCs w:val="28"/>
        </w:rPr>
      </w:pPr>
      <w:r>
        <w:rPr>
          <w:rFonts w:ascii="Times New Roman" w:hAnsi="Times New Roman" w:cs="Times New Roman"/>
          <w:sz w:val="28"/>
          <w:szCs w:val="28"/>
        </w:rPr>
        <w:t>з)</w:t>
      </w:r>
      <w:r w:rsidRPr="00301CD8">
        <w:rPr>
          <w:rFonts w:ascii="Times New Roman" w:hAnsi="Times New Roman" w:cs="Times New Roman"/>
          <w:sz w:val="28"/>
          <w:szCs w:val="28"/>
        </w:rPr>
        <w:t xml:space="preserve"> </w:t>
      </w:r>
      <w:proofErr w:type="spellStart"/>
      <w:r>
        <w:rPr>
          <w:rFonts w:ascii="Times New Roman" w:hAnsi="Times New Roman" w:cs="Times New Roman"/>
          <w:sz w:val="28"/>
          <w:szCs w:val="28"/>
        </w:rPr>
        <w:t>с</w:t>
      </w:r>
      <w:r w:rsidRPr="00301CD8">
        <w:rPr>
          <w:rFonts w:ascii="Times New Roman" w:hAnsi="Times New Roman" w:cs="Times New Roman"/>
          <w:sz w:val="28"/>
          <w:szCs w:val="28"/>
        </w:rPr>
        <w:t>уперборды</w:t>
      </w:r>
      <w:proofErr w:type="spellEnd"/>
      <w:r w:rsidRPr="00301CD8">
        <w:rPr>
          <w:rFonts w:ascii="Times New Roman" w:hAnsi="Times New Roman" w:cs="Times New Roman"/>
          <w:sz w:val="28"/>
          <w:szCs w:val="28"/>
        </w:rPr>
        <w:t xml:space="preserve"> и </w:t>
      </w:r>
      <w:proofErr w:type="spellStart"/>
      <w:r w:rsidRPr="00301CD8">
        <w:rPr>
          <w:rFonts w:ascii="Times New Roman" w:hAnsi="Times New Roman" w:cs="Times New Roman"/>
          <w:sz w:val="28"/>
          <w:szCs w:val="28"/>
        </w:rPr>
        <w:t>суперсайты</w:t>
      </w:r>
      <w:proofErr w:type="spellEnd"/>
      <w:r w:rsidRPr="00301CD8">
        <w:rPr>
          <w:rFonts w:ascii="Times New Roman" w:hAnsi="Times New Roman" w:cs="Times New Roman"/>
          <w:sz w:val="28"/>
          <w:szCs w:val="28"/>
        </w:rPr>
        <w:t xml:space="preserve"> - щитовые рекламные конструкции большого формата, имеющие внешние поверхности, специально предназначенные для размещения рекламы. Состоят из фундамента, каркаса, опоры и информационного поля, должны иметь внутренний или внешний подсвет. Размер одной стороны информационного поля </w:t>
      </w:r>
      <w:proofErr w:type="spellStart"/>
      <w:r w:rsidRPr="00301CD8">
        <w:rPr>
          <w:rFonts w:ascii="Times New Roman" w:hAnsi="Times New Roman" w:cs="Times New Roman"/>
          <w:sz w:val="28"/>
          <w:szCs w:val="28"/>
        </w:rPr>
        <w:t>суперборда</w:t>
      </w:r>
      <w:proofErr w:type="spellEnd"/>
      <w:r w:rsidRPr="00301CD8">
        <w:rPr>
          <w:rFonts w:ascii="Times New Roman" w:hAnsi="Times New Roman" w:cs="Times New Roman"/>
          <w:sz w:val="28"/>
          <w:szCs w:val="28"/>
        </w:rPr>
        <w:t xml:space="preserve"> составляет 12 x 4 м. Размер одной стороны информационного поля </w:t>
      </w:r>
      <w:proofErr w:type="spellStart"/>
      <w:r w:rsidRPr="00301CD8">
        <w:rPr>
          <w:rFonts w:ascii="Times New Roman" w:hAnsi="Times New Roman" w:cs="Times New Roman"/>
          <w:sz w:val="28"/>
          <w:szCs w:val="28"/>
        </w:rPr>
        <w:t>суперсайта</w:t>
      </w:r>
      <w:proofErr w:type="spellEnd"/>
      <w:r w:rsidRPr="00301CD8">
        <w:rPr>
          <w:rFonts w:ascii="Times New Roman" w:hAnsi="Times New Roman" w:cs="Times New Roman"/>
          <w:sz w:val="28"/>
          <w:szCs w:val="28"/>
        </w:rPr>
        <w:t xml:space="preserve"> составляет 15 x 5 м. Площадь информационного поля определяется общей площадью их сторон. Количество сторон может быть не более трех. </w:t>
      </w:r>
    </w:p>
    <w:p w:rsidR="007D034A" w:rsidRDefault="007D034A" w:rsidP="007D034A">
      <w:pPr>
        <w:pStyle w:val="ConsPlusNormal"/>
        <w:ind w:firstLine="720"/>
        <w:mirrorIndents/>
        <w:jc w:val="both"/>
        <w:rPr>
          <w:rFonts w:ascii="Times New Roman" w:hAnsi="Times New Roman" w:cs="Times New Roman"/>
          <w:sz w:val="28"/>
          <w:szCs w:val="28"/>
        </w:rPr>
      </w:pPr>
      <w:r w:rsidRPr="00301CD8">
        <w:rPr>
          <w:rFonts w:ascii="Times New Roman" w:hAnsi="Times New Roman" w:cs="Times New Roman"/>
          <w:sz w:val="28"/>
          <w:szCs w:val="28"/>
        </w:rPr>
        <w:t xml:space="preserve">Фундамент конструкции не должен выступать над уровнем земли, покрытием тротуара. </w:t>
      </w:r>
      <w:proofErr w:type="spellStart"/>
      <w:r w:rsidRPr="00301CD8">
        <w:rPr>
          <w:rFonts w:ascii="Times New Roman" w:hAnsi="Times New Roman" w:cs="Times New Roman"/>
          <w:sz w:val="28"/>
          <w:szCs w:val="28"/>
        </w:rPr>
        <w:t>Супер</w:t>
      </w:r>
      <w:r>
        <w:rPr>
          <w:rFonts w:ascii="Times New Roman" w:hAnsi="Times New Roman" w:cs="Times New Roman"/>
          <w:sz w:val="28"/>
          <w:szCs w:val="28"/>
        </w:rPr>
        <w:t>борд</w:t>
      </w:r>
      <w:proofErr w:type="spellEnd"/>
      <w:r w:rsidRPr="00301CD8">
        <w:rPr>
          <w:rFonts w:ascii="Times New Roman" w:hAnsi="Times New Roman" w:cs="Times New Roman"/>
          <w:sz w:val="28"/>
          <w:szCs w:val="28"/>
        </w:rPr>
        <w:t xml:space="preserve"> (</w:t>
      </w:r>
      <w:proofErr w:type="spellStart"/>
      <w:r w:rsidRPr="00301CD8">
        <w:rPr>
          <w:rFonts w:ascii="Times New Roman" w:hAnsi="Times New Roman" w:cs="Times New Roman"/>
          <w:sz w:val="28"/>
          <w:szCs w:val="28"/>
        </w:rPr>
        <w:t>супер</w:t>
      </w:r>
      <w:r>
        <w:rPr>
          <w:rFonts w:ascii="Times New Roman" w:hAnsi="Times New Roman" w:cs="Times New Roman"/>
          <w:sz w:val="28"/>
          <w:szCs w:val="28"/>
        </w:rPr>
        <w:t>сайт</w:t>
      </w:r>
      <w:proofErr w:type="spellEnd"/>
      <w:r w:rsidRPr="00301CD8">
        <w:rPr>
          <w:rFonts w:ascii="Times New Roman" w:hAnsi="Times New Roman" w:cs="Times New Roman"/>
          <w:sz w:val="28"/>
          <w:szCs w:val="28"/>
        </w:rPr>
        <w:t xml:space="preserve">), выполненный в одностороннем варианте, должен иметь декоративно оформленную обратную сторону. Цвет окраски рекламной конструкции должен быть серым. </w:t>
      </w:r>
      <w:proofErr w:type="spellStart"/>
      <w:r w:rsidRPr="00301CD8">
        <w:rPr>
          <w:rFonts w:ascii="Times New Roman" w:hAnsi="Times New Roman" w:cs="Times New Roman"/>
          <w:sz w:val="28"/>
          <w:szCs w:val="28"/>
        </w:rPr>
        <w:t>Супер</w:t>
      </w:r>
      <w:r>
        <w:rPr>
          <w:rFonts w:ascii="Times New Roman" w:hAnsi="Times New Roman" w:cs="Times New Roman"/>
          <w:sz w:val="28"/>
          <w:szCs w:val="28"/>
        </w:rPr>
        <w:t>борды</w:t>
      </w:r>
      <w:proofErr w:type="spellEnd"/>
      <w:r w:rsidRPr="00301CD8">
        <w:rPr>
          <w:rFonts w:ascii="Times New Roman" w:hAnsi="Times New Roman" w:cs="Times New Roman"/>
          <w:sz w:val="28"/>
          <w:szCs w:val="28"/>
        </w:rPr>
        <w:t xml:space="preserve"> (</w:t>
      </w:r>
      <w:proofErr w:type="spellStart"/>
      <w:r w:rsidRPr="00301CD8">
        <w:rPr>
          <w:rFonts w:ascii="Times New Roman" w:hAnsi="Times New Roman" w:cs="Times New Roman"/>
          <w:sz w:val="28"/>
          <w:szCs w:val="28"/>
        </w:rPr>
        <w:t>супер</w:t>
      </w:r>
      <w:r>
        <w:rPr>
          <w:rFonts w:ascii="Times New Roman" w:hAnsi="Times New Roman" w:cs="Times New Roman"/>
          <w:sz w:val="28"/>
          <w:szCs w:val="28"/>
        </w:rPr>
        <w:t>сайт</w:t>
      </w:r>
      <w:r w:rsidRPr="00301CD8">
        <w:rPr>
          <w:rFonts w:ascii="Times New Roman" w:hAnsi="Times New Roman" w:cs="Times New Roman"/>
          <w:sz w:val="28"/>
          <w:szCs w:val="28"/>
        </w:rPr>
        <w:t>ы</w:t>
      </w:r>
      <w:proofErr w:type="spellEnd"/>
      <w:r w:rsidRPr="00301CD8">
        <w:rPr>
          <w:rFonts w:ascii="Times New Roman" w:hAnsi="Times New Roman" w:cs="Times New Roman"/>
          <w:sz w:val="28"/>
          <w:szCs w:val="28"/>
        </w:rPr>
        <w:t>) должны быть оборудованы внутренним или внешним подсветом, системой аварийного отключения от сети электропитания и соответствовать требованиям пожарной безопасности.</w:t>
      </w:r>
    </w:p>
    <w:p w:rsidR="007D034A" w:rsidRPr="00CF52E3" w:rsidRDefault="007D034A" w:rsidP="007D034A">
      <w:pPr>
        <w:widowControl/>
        <w:suppressAutoHyphens w:val="0"/>
        <w:autoSpaceDE w:val="0"/>
        <w:autoSpaceDN w:val="0"/>
        <w:adjustRightInd w:val="0"/>
        <w:spacing w:line="240" w:lineRule="auto"/>
        <w:ind w:firstLine="720"/>
        <w:mirrorIndents/>
        <w:jc w:val="both"/>
        <w:rPr>
          <w:rFonts w:ascii="Times New Roman" w:hAnsi="Times New Roman" w:cs="Times New Roman"/>
          <w:iCs/>
          <w:sz w:val="28"/>
          <w:szCs w:val="28"/>
          <w:lang w:eastAsia="ru-RU"/>
        </w:rPr>
      </w:pPr>
      <w:r w:rsidRPr="00CF52E3">
        <w:rPr>
          <w:rFonts w:ascii="Times New Roman" w:hAnsi="Times New Roman" w:cs="Times New Roman"/>
          <w:iCs/>
          <w:sz w:val="28"/>
          <w:szCs w:val="28"/>
          <w:lang w:eastAsia="ru-RU"/>
        </w:rPr>
        <w:t xml:space="preserve">Для </w:t>
      </w:r>
      <w:proofErr w:type="spellStart"/>
      <w:r w:rsidRPr="00CF52E3">
        <w:rPr>
          <w:rFonts w:ascii="Times New Roman" w:hAnsi="Times New Roman" w:cs="Times New Roman"/>
          <w:iCs/>
          <w:sz w:val="28"/>
          <w:szCs w:val="28"/>
          <w:lang w:eastAsia="ru-RU"/>
        </w:rPr>
        <w:t>суперборда</w:t>
      </w:r>
      <w:proofErr w:type="spellEnd"/>
      <w:r w:rsidRPr="00CF52E3">
        <w:rPr>
          <w:rFonts w:ascii="Times New Roman" w:hAnsi="Times New Roman" w:cs="Times New Roman"/>
          <w:iCs/>
          <w:sz w:val="28"/>
          <w:szCs w:val="28"/>
          <w:lang w:eastAsia="ru-RU"/>
        </w:rPr>
        <w:t xml:space="preserve"> (</w:t>
      </w:r>
      <w:proofErr w:type="spellStart"/>
      <w:r w:rsidRPr="00CF52E3">
        <w:rPr>
          <w:rFonts w:ascii="Times New Roman" w:hAnsi="Times New Roman" w:cs="Times New Roman"/>
          <w:iCs/>
          <w:sz w:val="28"/>
          <w:szCs w:val="28"/>
          <w:lang w:eastAsia="ru-RU"/>
        </w:rPr>
        <w:t>суперсайта</w:t>
      </w:r>
      <w:proofErr w:type="spellEnd"/>
      <w:r w:rsidRPr="00CF52E3">
        <w:rPr>
          <w:rFonts w:ascii="Times New Roman" w:hAnsi="Times New Roman" w:cs="Times New Roman"/>
          <w:iCs/>
          <w:sz w:val="28"/>
          <w:szCs w:val="28"/>
          <w:lang w:eastAsia="ru-RU"/>
        </w:rPr>
        <w:t xml:space="preserve">)  могут использоваться технологии смены изображений: </w:t>
      </w:r>
      <w:proofErr w:type="spellStart"/>
      <w:r w:rsidRPr="00CF52E3">
        <w:rPr>
          <w:rFonts w:ascii="Times New Roman" w:hAnsi="Times New Roman" w:cs="Times New Roman"/>
          <w:iCs/>
          <w:sz w:val="28"/>
          <w:szCs w:val="28"/>
          <w:lang w:eastAsia="ru-RU"/>
        </w:rPr>
        <w:t>призматрон</w:t>
      </w:r>
      <w:proofErr w:type="spellEnd"/>
      <w:r w:rsidRPr="00CF52E3">
        <w:rPr>
          <w:rFonts w:ascii="Times New Roman" w:hAnsi="Times New Roman" w:cs="Times New Roman"/>
          <w:iCs/>
          <w:sz w:val="28"/>
          <w:szCs w:val="28"/>
          <w:lang w:eastAsia="ru-RU"/>
        </w:rPr>
        <w:t xml:space="preserve"> (смена изображения достигается путем одновременного поворота параллельно установленных призм), </w:t>
      </w:r>
      <w:proofErr w:type="spellStart"/>
      <w:r w:rsidRPr="00CF52E3">
        <w:rPr>
          <w:rFonts w:ascii="Times New Roman" w:hAnsi="Times New Roman" w:cs="Times New Roman"/>
          <w:iCs/>
          <w:sz w:val="28"/>
          <w:szCs w:val="28"/>
          <w:lang w:eastAsia="ru-RU"/>
        </w:rPr>
        <w:t>скроллер</w:t>
      </w:r>
      <w:proofErr w:type="spellEnd"/>
      <w:r w:rsidRPr="00CF52E3">
        <w:rPr>
          <w:rFonts w:ascii="Times New Roman" w:hAnsi="Times New Roman" w:cs="Times New Roman"/>
          <w:iCs/>
          <w:sz w:val="28"/>
          <w:szCs w:val="28"/>
          <w:lang w:eastAsia="ru-RU"/>
        </w:rPr>
        <w:t xml:space="preserve"> (смена изображения достигается путем передвижения роллерного дисплея), статическая электронно-цифровая поверхность (смена изображения достигается путем экспонирования статичного изображения с использованием светодиодных технологий не чаще одного раза в 5 секунд).</w:t>
      </w:r>
    </w:p>
    <w:p w:rsidR="007D034A" w:rsidRPr="00CF52E3" w:rsidRDefault="007D034A" w:rsidP="007D034A">
      <w:pPr>
        <w:widowControl/>
        <w:suppressAutoHyphens w:val="0"/>
        <w:autoSpaceDE w:val="0"/>
        <w:autoSpaceDN w:val="0"/>
        <w:adjustRightInd w:val="0"/>
        <w:spacing w:line="240" w:lineRule="auto"/>
        <w:ind w:firstLine="720"/>
        <w:mirrorIndents/>
        <w:jc w:val="both"/>
        <w:rPr>
          <w:rFonts w:ascii="Times New Roman" w:hAnsi="Times New Roman" w:cs="Times New Roman"/>
          <w:iCs/>
          <w:sz w:val="28"/>
          <w:szCs w:val="28"/>
          <w:lang w:eastAsia="ru-RU"/>
        </w:rPr>
      </w:pPr>
      <w:r w:rsidRPr="00CF52E3">
        <w:rPr>
          <w:rFonts w:ascii="Times New Roman" w:hAnsi="Times New Roman" w:cs="Times New Roman"/>
          <w:iCs/>
          <w:sz w:val="28"/>
          <w:szCs w:val="28"/>
          <w:lang w:eastAsia="ru-RU"/>
        </w:rPr>
        <w:lastRenderedPageBreak/>
        <w:t>При использовании технологии статической электронно-цифровой поверхности не допускается:</w:t>
      </w:r>
    </w:p>
    <w:p w:rsidR="007D034A" w:rsidRPr="00CF52E3" w:rsidRDefault="007D034A" w:rsidP="007D034A">
      <w:pPr>
        <w:widowControl/>
        <w:suppressAutoHyphens w:val="0"/>
        <w:autoSpaceDE w:val="0"/>
        <w:autoSpaceDN w:val="0"/>
        <w:adjustRightInd w:val="0"/>
        <w:spacing w:line="240" w:lineRule="auto"/>
        <w:ind w:firstLine="720"/>
        <w:mirrorIndents/>
        <w:jc w:val="both"/>
        <w:rPr>
          <w:rFonts w:ascii="Times New Roman" w:hAnsi="Times New Roman" w:cs="Times New Roman"/>
          <w:iCs/>
          <w:sz w:val="28"/>
          <w:szCs w:val="28"/>
          <w:lang w:eastAsia="ru-RU"/>
        </w:rPr>
      </w:pPr>
      <w:r w:rsidRPr="00CF52E3">
        <w:rPr>
          <w:rFonts w:ascii="Times New Roman" w:hAnsi="Times New Roman" w:cs="Times New Roman"/>
          <w:iCs/>
          <w:sz w:val="28"/>
          <w:szCs w:val="28"/>
          <w:lang w:eastAsia="ru-RU"/>
        </w:rPr>
        <w:t xml:space="preserve">нарушение требований </w:t>
      </w:r>
      <w:hyperlink r:id="rId16" w:history="1">
        <w:r w:rsidRPr="00CF52E3">
          <w:rPr>
            <w:rFonts w:ascii="Times New Roman" w:hAnsi="Times New Roman" w:cs="Times New Roman"/>
            <w:iCs/>
            <w:sz w:val="28"/>
            <w:szCs w:val="28"/>
            <w:lang w:eastAsia="ru-RU"/>
          </w:rPr>
          <w:t>СанПиН 1.2.3685-21</w:t>
        </w:r>
      </w:hyperlink>
      <w:r w:rsidRPr="00CF52E3">
        <w:rPr>
          <w:rFonts w:ascii="Times New Roman" w:hAnsi="Times New Roman" w:cs="Times New Roman"/>
          <w:iCs/>
          <w:sz w:val="28"/>
          <w:szCs w:val="28"/>
          <w:lang w:eastAsia="ru-RU"/>
        </w:rPr>
        <w:t xml:space="preserve"> "Гигиенические нормативы и требования к обеспечению безопасности и (или) безвредности для человека факторов среды обитания";</w:t>
      </w:r>
    </w:p>
    <w:p w:rsidR="007D034A" w:rsidRPr="00CF52E3" w:rsidRDefault="007D034A" w:rsidP="007D034A">
      <w:pPr>
        <w:widowControl/>
        <w:suppressAutoHyphens w:val="0"/>
        <w:autoSpaceDE w:val="0"/>
        <w:autoSpaceDN w:val="0"/>
        <w:adjustRightInd w:val="0"/>
        <w:spacing w:line="240" w:lineRule="auto"/>
        <w:ind w:firstLine="720"/>
        <w:mirrorIndents/>
        <w:jc w:val="both"/>
        <w:rPr>
          <w:rFonts w:ascii="Times New Roman" w:hAnsi="Times New Roman" w:cs="Times New Roman"/>
          <w:iCs/>
          <w:sz w:val="28"/>
          <w:szCs w:val="28"/>
          <w:lang w:eastAsia="ru-RU"/>
        </w:rPr>
      </w:pPr>
      <w:r w:rsidRPr="00CF52E3">
        <w:rPr>
          <w:rFonts w:ascii="Times New Roman" w:hAnsi="Times New Roman" w:cs="Times New Roman"/>
          <w:iCs/>
          <w:sz w:val="28"/>
          <w:szCs w:val="28"/>
          <w:lang w:eastAsia="ru-RU"/>
        </w:rPr>
        <w:t>использование звукового сопровождения;</w:t>
      </w:r>
    </w:p>
    <w:p w:rsidR="007D034A" w:rsidRDefault="007D034A" w:rsidP="007D034A">
      <w:pPr>
        <w:pStyle w:val="ConsPlusNormal"/>
        <w:ind w:firstLine="720"/>
        <w:mirrorIndents/>
        <w:jc w:val="both"/>
        <w:rPr>
          <w:rFonts w:ascii="Times New Roman" w:hAnsi="Times New Roman" w:cs="Times New Roman"/>
          <w:sz w:val="28"/>
          <w:szCs w:val="28"/>
        </w:rPr>
      </w:pPr>
      <w:r>
        <w:rPr>
          <w:rFonts w:ascii="Times New Roman" w:hAnsi="Times New Roman" w:cs="Times New Roman"/>
          <w:sz w:val="28"/>
          <w:szCs w:val="28"/>
        </w:rPr>
        <w:t>и)</w:t>
      </w:r>
      <w:r w:rsidRPr="00301CD8">
        <w:rPr>
          <w:rFonts w:ascii="Times New Roman" w:hAnsi="Times New Roman" w:cs="Times New Roman"/>
          <w:sz w:val="28"/>
          <w:szCs w:val="28"/>
        </w:rPr>
        <w:t xml:space="preserve"> </w:t>
      </w:r>
      <w:r>
        <w:rPr>
          <w:rFonts w:ascii="Times New Roman" w:hAnsi="Times New Roman" w:cs="Times New Roman"/>
          <w:sz w:val="28"/>
          <w:szCs w:val="28"/>
        </w:rPr>
        <w:t>с</w:t>
      </w:r>
      <w:r w:rsidRPr="00301CD8">
        <w:rPr>
          <w:rFonts w:ascii="Times New Roman" w:hAnsi="Times New Roman" w:cs="Times New Roman"/>
          <w:sz w:val="28"/>
          <w:szCs w:val="28"/>
        </w:rPr>
        <w:t xml:space="preserve">ветодиодные экраны - рекламные конструкции, предназначенные для воспроизведения изображения на плоскости экрана за счет светоизлучения светодиодов, ламп, иных источников света. На конструкции данного типа распространяются требования, предъявляемые к отдельно стоящим щитовым установкам, в части, их касающейся. Площадь информационного поля определяется габаритами светоизлучающей поверхности. </w:t>
      </w:r>
    </w:p>
    <w:p w:rsidR="007D034A" w:rsidRDefault="007D034A" w:rsidP="007D034A">
      <w:pPr>
        <w:pStyle w:val="ConsPlusNormal"/>
        <w:ind w:firstLine="720"/>
        <w:mirrorIndents/>
        <w:jc w:val="both"/>
        <w:rPr>
          <w:rFonts w:ascii="Times New Roman" w:hAnsi="Times New Roman" w:cs="Times New Roman"/>
          <w:sz w:val="28"/>
          <w:szCs w:val="28"/>
        </w:rPr>
      </w:pPr>
      <w:r w:rsidRPr="00301CD8">
        <w:rPr>
          <w:rFonts w:ascii="Times New Roman" w:hAnsi="Times New Roman" w:cs="Times New Roman"/>
          <w:sz w:val="28"/>
          <w:szCs w:val="28"/>
        </w:rPr>
        <w:t>Цвет окраски рекламной конструкции должен быть серым. Фундамент светодиодного экрана не должен выступать над уровнем земли, покрытием тротуара. Светодиодные экраны должны быть оборудованы системой аварийного отключения от сети электропитания и соответствовать требованиям пожарной безопасности.</w:t>
      </w:r>
    </w:p>
    <w:p w:rsidR="007D034A" w:rsidRPr="00CF52E3" w:rsidRDefault="007D034A" w:rsidP="007D034A">
      <w:pPr>
        <w:widowControl/>
        <w:suppressAutoHyphens w:val="0"/>
        <w:autoSpaceDE w:val="0"/>
        <w:autoSpaceDN w:val="0"/>
        <w:adjustRightInd w:val="0"/>
        <w:spacing w:line="240" w:lineRule="auto"/>
        <w:ind w:firstLine="720"/>
        <w:mirrorIndents/>
        <w:jc w:val="both"/>
        <w:rPr>
          <w:rFonts w:ascii="Times New Roman" w:hAnsi="Times New Roman" w:cs="Times New Roman"/>
          <w:sz w:val="28"/>
          <w:szCs w:val="28"/>
          <w:lang w:eastAsia="ru-RU"/>
        </w:rPr>
      </w:pPr>
      <w:r w:rsidRPr="00CF52E3">
        <w:rPr>
          <w:rFonts w:ascii="Times New Roman" w:hAnsi="Times New Roman" w:cs="Times New Roman"/>
          <w:sz w:val="28"/>
          <w:szCs w:val="28"/>
          <w:lang w:eastAsia="ru-RU"/>
        </w:rPr>
        <w:t>При использовании рекламной конструкции не допускается:</w:t>
      </w:r>
    </w:p>
    <w:p w:rsidR="007D034A" w:rsidRPr="00CF52E3" w:rsidRDefault="007D034A" w:rsidP="007D034A">
      <w:pPr>
        <w:widowControl/>
        <w:suppressAutoHyphens w:val="0"/>
        <w:autoSpaceDE w:val="0"/>
        <w:autoSpaceDN w:val="0"/>
        <w:adjustRightInd w:val="0"/>
        <w:spacing w:line="240" w:lineRule="auto"/>
        <w:ind w:firstLine="720"/>
        <w:mirrorIndents/>
        <w:jc w:val="both"/>
        <w:rPr>
          <w:rFonts w:ascii="Times New Roman" w:hAnsi="Times New Roman" w:cs="Times New Roman"/>
          <w:sz w:val="28"/>
          <w:szCs w:val="28"/>
          <w:lang w:eastAsia="ru-RU"/>
        </w:rPr>
      </w:pPr>
      <w:r w:rsidRPr="00CF52E3">
        <w:rPr>
          <w:rFonts w:ascii="Times New Roman" w:hAnsi="Times New Roman" w:cs="Times New Roman"/>
          <w:sz w:val="28"/>
          <w:szCs w:val="28"/>
          <w:lang w:eastAsia="ru-RU"/>
        </w:rPr>
        <w:t xml:space="preserve">нарушение требований </w:t>
      </w:r>
      <w:hyperlink r:id="rId17" w:history="1">
        <w:r w:rsidRPr="00CF52E3">
          <w:rPr>
            <w:rFonts w:ascii="Times New Roman" w:hAnsi="Times New Roman" w:cs="Times New Roman"/>
            <w:sz w:val="28"/>
            <w:szCs w:val="28"/>
            <w:lang w:eastAsia="ru-RU"/>
          </w:rPr>
          <w:t>СанПиН 1.2.3685-21</w:t>
        </w:r>
      </w:hyperlink>
      <w:r w:rsidRPr="00CF52E3">
        <w:rPr>
          <w:rFonts w:ascii="Times New Roman" w:hAnsi="Times New Roman" w:cs="Times New Roman"/>
          <w:sz w:val="28"/>
          <w:szCs w:val="28"/>
          <w:lang w:eastAsia="ru-RU"/>
        </w:rPr>
        <w:t xml:space="preserve"> "Гигиенические нормативы и требования к обеспечению безопасности и (или) безвредности для человека факторов среды обитания";</w:t>
      </w:r>
    </w:p>
    <w:p w:rsidR="007D034A" w:rsidRPr="00CF52E3" w:rsidRDefault="007D034A" w:rsidP="007D034A">
      <w:pPr>
        <w:widowControl/>
        <w:suppressAutoHyphens w:val="0"/>
        <w:autoSpaceDE w:val="0"/>
        <w:autoSpaceDN w:val="0"/>
        <w:adjustRightInd w:val="0"/>
        <w:spacing w:line="240" w:lineRule="auto"/>
        <w:ind w:firstLine="720"/>
        <w:mirrorIndents/>
        <w:jc w:val="both"/>
        <w:rPr>
          <w:rFonts w:ascii="Times New Roman" w:hAnsi="Times New Roman" w:cs="Times New Roman"/>
          <w:sz w:val="28"/>
          <w:szCs w:val="28"/>
          <w:lang w:eastAsia="ru-RU"/>
        </w:rPr>
      </w:pPr>
      <w:r w:rsidRPr="00CF52E3">
        <w:rPr>
          <w:rFonts w:ascii="Times New Roman" w:hAnsi="Times New Roman" w:cs="Times New Roman"/>
          <w:sz w:val="28"/>
          <w:szCs w:val="28"/>
          <w:lang w:eastAsia="ru-RU"/>
        </w:rPr>
        <w:t>использование звукового сопровождения;</w:t>
      </w:r>
    </w:p>
    <w:p w:rsidR="007D034A" w:rsidRDefault="007D034A" w:rsidP="007D034A">
      <w:pPr>
        <w:widowControl/>
        <w:suppressAutoHyphens w:val="0"/>
        <w:autoSpaceDE w:val="0"/>
        <w:autoSpaceDN w:val="0"/>
        <w:adjustRightInd w:val="0"/>
        <w:spacing w:line="240" w:lineRule="auto"/>
        <w:ind w:firstLine="720"/>
        <w:mirrorIndents/>
        <w:jc w:val="both"/>
        <w:rPr>
          <w:rFonts w:ascii="Times New Roman" w:hAnsi="Times New Roman" w:cs="Times New Roman"/>
          <w:sz w:val="28"/>
          <w:szCs w:val="28"/>
        </w:rPr>
      </w:pPr>
      <w:r>
        <w:rPr>
          <w:rFonts w:ascii="Times New Roman" w:hAnsi="Times New Roman" w:cs="Times New Roman"/>
          <w:sz w:val="28"/>
          <w:szCs w:val="28"/>
        </w:rPr>
        <w:t>к)</w:t>
      </w:r>
      <w:r w:rsidRPr="00301CD8">
        <w:rPr>
          <w:rFonts w:ascii="Times New Roman" w:hAnsi="Times New Roman" w:cs="Times New Roman"/>
          <w:sz w:val="28"/>
          <w:szCs w:val="28"/>
        </w:rPr>
        <w:t xml:space="preserve"> </w:t>
      </w:r>
      <w:proofErr w:type="spellStart"/>
      <w:r>
        <w:rPr>
          <w:rFonts w:ascii="Times New Roman" w:hAnsi="Times New Roman" w:cs="Times New Roman"/>
          <w:sz w:val="28"/>
          <w:szCs w:val="28"/>
        </w:rPr>
        <w:t>ф</w:t>
      </w:r>
      <w:r w:rsidRPr="00301CD8">
        <w:rPr>
          <w:rFonts w:ascii="Times New Roman" w:hAnsi="Times New Roman" w:cs="Times New Roman"/>
          <w:sz w:val="28"/>
          <w:szCs w:val="28"/>
        </w:rPr>
        <w:t>лаговы</w:t>
      </w:r>
      <w:r>
        <w:rPr>
          <w:rFonts w:ascii="Times New Roman" w:hAnsi="Times New Roman" w:cs="Times New Roman"/>
          <w:sz w:val="28"/>
          <w:szCs w:val="28"/>
        </w:rPr>
        <w:t>е</w:t>
      </w:r>
      <w:proofErr w:type="spellEnd"/>
      <w:r w:rsidRPr="00301CD8">
        <w:rPr>
          <w:rFonts w:ascii="Times New Roman" w:hAnsi="Times New Roman" w:cs="Times New Roman"/>
          <w:sz w:val="28"/>
          <w:szCs w:val="28"/>
        </w:rPr>
        <w:t xml:space="preserve"> композиции - рекламные конструкции, состоящие из основания, одного или нескольких флагштоков (стоек) и мягких полотнищ. Площадь информационного поля флага определяется площадью двух сторон его полотнища. </w:t>
      </w:r>
    </w:p>
    <w:p w:rsidR="007D034A" w:rsidRDefault="007D034A" w:rsidP="007D034A">
      <w:pPr>
        <w:widowControl/>
        <w:suppressAutoHyphens w:val="0"/>
        <w:autoSpaceDE w:val="0"/>
        <w:autoSpaceDN w:val="0"/>
        <w:adjustRightInd w:val="0"/>
        <w:spacing w:line="240" w:lineRule="auto"/>
        <w:ind w:firstLine="720"/>
        <w:mirrorIndents/>
        <w:jc w:val="both"/>
        <w:rPr>
          <w:rFonts w:ascii="Times New Roman" w:hAnsi="Times New Roman" w:cs="Times New Roman"/>
          <w:sz w:val="28"/>
          <w:szCs w:val="28"/>
        </w:rPr>
      </w:pPr>
      <w:r w:rsidRPr="00301CD8">
        <w:rPr>
          <w:rFonts w:ascii="Times New Roman" w:hAnsi="Times New Roman" w:cs="Times New Roman"/>
          <w:sz w:val="28"/>
          <w:szCs w:val="28"/>
        </w:rPr>
        <w:t xml:space="preserve">Цвет окраски рекламной конструкции должен быть серым. Фундамент </w:t>
      </w:r>
      <w:proofErr w:type="spellStart"/>
      <w:r w:rsidRPr="00301CD8">
        <w:rPr>
          <w:rFonts w:ascii="Times New Roman" w:hAnsi="Times New Roman" w:cs="Times New Roman"/>
          <w:sz w:val="28"/>
          <w:szCs w:val="28"/>
        </w:rPr>
        <w:t>флаговой</w:t>
      </w:r>
      <w:proofErr w:type="spellEnd"/>
      <w:r w:rsidRPr="00301CD8">
        <w:rPr>
          <w:rFonts w:ascii="Times New Roman" w:hAnsi="Times New Roman" w:cs="Times New Roman"/>
          <w:sz w:val="28"/>
          <w:szCs w:val="28"/>
        </w:rPr>
        <w:t xml:space="preserve"> композиции не должен выступать над ур</w:t>
      </w:r>
      <w:r>
        <w:rPr>
          <w:rFonts w:ascii="Times New Roman" w:hAnsi="Times New Roman" w:cs="Times New Roman"/>
          <w:sz w:val="28"/>
          <w:szCs w:val="28"/>
        </w:rPr>
        <w:t>овнем земли, покрытием тротуара;</w:t>
      </w:r>
    </w:p>
    <w:p w:rsidR="007D034A" w:rsidRDefault="007D034A" w:rsidP="007D034A">
      <w:pPr>
        <w:widowControl/>
        <w:suppressAutoHyphens w:val="0"/>
        <w:autoSpaceDE w:val="0"/>
        <w:autoSpaceDN w:val="0"/>
        <w:adjustRightInd w:val="0"/>
        <w:spacing w:line="240" w:lineRule="auto"/>
        <w:ind w:firstLine="720"/>
        <w:mirrorIndents/>
        <w:jc w:val="both"/>
      </w:pPr>
      <w:r>
        <w:rPr>
          <w:rFonts w:ascii="Times New Roman" w:hAnsi="Times New Roman" w:cs="Times New Roman"/>
          <w:sz w:val="28"/>
          <w:szCs w:val="28"/>
        </w:rPr>
        <w:t>л)</w:t>
      </w:r>
      <w:r w:rsidRPr="00301CD8">
        <w:rPr>
          <w:rFonts w:ascii="Times New Roman" w:hAnsi="Times New Roman" w:cs="Times New Roman"/>
          <w:sz w:val="28"/>
          <w:szCs w:val="28"/>
        </w:rPr>
        <w:t xml:space="preserve"> </w:t>
      </w:r>
      <w:r>
        <w:rPr>
          <w:rFonts w:ascii="Times New Roman" w:hAnsi="Times New Roman" w:cs="Times New Roman"/>
          <w:sz w:val="28"/>
          <w:szCs w:val="28"/>
        </w:rPr>
        <w:t>о</w:t>
      </w:r>
      <w:r w:rsidRPr="00301CD8">
        <w:rPr>
          <w:rFonts w:ascii="Times New Roman" w:hAnsi="Times New Roman" w:cs="Times New Roman"/>
          <w:sz w:val="28"/>
          <w:szCs w:val="28"/>
        </w:rPr>
        <w:t xml:space="preserve">бъемно-пространственные рекламные конструкции - уникальные (нестандартные) рекламные конструкции, выполненные по </w:t>
      </w:r>
      <w:proofErr w:type="gramStart"/>
      <w:r w:rsidRPr="00301CD8">
        <w:rPr>
          <w:rFonts w:ascii="Times New Roman" w:hAnsi="Times New Roman" w:cs="Times New Roman"/>
          <w:sz w:val="28"/>
          <w:szCs w:val="28"/>
        </w:rPr>
        <w:t>индивидуальным проектам</w:t>
      </w:r>
      <w:proofErr w:type="gramEnd"/>
      <w:r w:rsidRPr="00301CD8">
        <w:rPr>
          <w:rFonts w:ascii="Times New Roman" w:hAnsi="Times New Roman" w:cs="Times New Roman"/>
          <w:sz w:val="28"/>
          <w:szCs w:val="28"/>
        </w:rPr>
        <w:t>, в виде объемных элементов с несменной рекламной информацией, используемые для индивидуализации юридических лиц и индивидуальных предпринимателей, товаров, работ, услуг, на которых для распространения рекламной информации используется как объем объекта, так и его поверхность. Площадь информационного поля объемно-пространственных рекламных конструкций определяется расчетным путем. Фундамент объемно-пространственной рекламной конструкции не должен выступать над уровнем земли, покрытием тротуара.</w:t>
      </w:r>
      <w:r w:rsidRPr="00164890">
        <w:t xml:space="preserve"> </w:t>
      </w:r>
    </w:p>
    <w:p w:rsidR="007D034A" w:rsidRDefault="007D034A" w:rsidP="007D034A">
      <w:pPr>
        <w:pStyle w:val="ConsPlusNormal"/>
        <w:ind w:firstLine="720"/>
        <w:mirrorIndents/>
        <w:jc w:val="both"/>
        <w:rPr>
          <w:rFonts w:ascii="Times New Roman" w:hAnsi="Times New Roman" w:cs="Times New Roman"/>
          <w:sz w:val="28"/>
          <w:szCs w:val="28"/>
        </w:rPr>
      </w:pPr>
      <w:r w:rsidRPr="00404786">
        <w:rPr>
          <w:rFonts w:ascii="Times New Roman" w:hAnsi="Times New Roman" w:cs="Times New Roman"/>
          <w:sz w:val="28"/>
          <w:szCs w:val="28"/>
        </w:rPr>
        <w:t>Размещение стел</w:t>
      </w:r>
      <w:r>
        <w:rPr>
          <w:rFonts w:ascii="Times New Roman" w:hAnsi="Times New Roman" w:cs="Times New Roman"/>
          <w:sz w:val="28"/>
          <w:szCs w:val="28"/>
        </w:rPr>
        <w:t>ы</w:t>
      </w:r>
      <w:r w:rsidRPr="00404786">
        <w:rPr>
          <w:rFonts w:ascii="Times New Roman" w:hAnsi="Times New Roman" w:cs="Times New Roman"/>
          <w:sz w:val="28"/>
          <w:szCs w:val="28"/>
        </w:rPr>
        <w:t xml:space="preserve"> и отдельно стоящих конструкций, выполненных по </w:t>
      </w:r>
      <w:proofErr w:type="gramStart"/>
      <w:r w:rsidRPr="00404786">
        <w:rPr>
          <w:rFonts w:ascii="Times New Roman" w:hAnsi="Times New Roman" w:cs="Times New Roman"/>
          <w:sz w:val="28"/>
          <w:szCs w:val="28"/>
        </w:rPr>
        <w:t xml:space="preserve">индивидуальным </w:t>
      </w:r>
      <w:r>
        <w:rPr>
          <w:rFonts w:ascii="Times New Roman" w:hAnsi="Times New Roman" w:cs="Times New Roman"/>
          <w:sz w:val="28"/>
          <w:szCs w:val="28"/>
        </w:rPr>
        <w:t xml:space="preserve"> </w:t>
      </w:r>
      <w:r w:rsidRPr="00404786">
        <w:rPr>
          <w:rFonts w:ascii="Times New Roman" w:hAnsi="Times New Roman" w:cs="Times New Roman"/>
          <w:sz w:val="28"/>
          <w:szCs w:val="28"/>
        </w:rPr>
        <w:t>проектам</w:t>
      </w:r>
      <w:proofErr w:type="gramEnd"/>
      <w:r w:rsidRPr="00404786">
        <w:rPr>
          <w:rFonts w:ascii="Times New Roman" w:hAnsi="Times New Roman" w:cs="Times New Roman"/>
          <w:sz w:val="28"/>
          <w:szCs w:val="28"/>
        </w:rPr>
        <w:t xml:space="preserve">, допускается только в границах земельного участка, на котором расположено здание, строение, сооружение, являющееся местом нахождения организации, </w:t>
      </w:r>
      <w:r w:rsidRPr="00404786">
        <w:rPr>
          <w:rFonts w:ascii="Times New Roman" w:hAnsi="Times New Roman" w:cs="Times New Roman"/>
          <w:sz w:val="28"/>
          <w:szCs w:val="28"/>
        </w:rPr>
        <w:lastRenderedPageBreak/>
        <w:t>индивидуального предпринимателя, которому указанные здание, строение, сооружение и земельный участок принадлежат на праве собственности или ином вещном праве</w:t>
      </w:r>
      <w:r>
        <w:rPr>
          <w:rFonts w:ascii="Times New Roman" w:hAnsi="Times New Roman" w:cs="Times New Roman"/>
          <w:sz w:val="28"/>
          <w:szCs w:val="28"/>
        </w:rPr>
        <w:t>;</w:t>
      </w:r>
    </w:p>
    <w:p w:rsidR="007D034A" w:rsidRDefault="007D034A" w:rsidP="007D034A">
      <w:pPr>
        <w:pStyle w:val="ConsPlusNormal"/>
        <w:ind w:firstLine="720"/>
        <w:mirrorIndents/>
        <w:jc w:val="both"/>
        <w:rPr>
          <w:rFonts w:ascii="Times New Roman" w:hAnsi="Times New Roman" w:cs="Times New Roman"/>
          <w:sz w:val="28"/>
          <w:szCs w:val="28"/>
        </w:rPr>
      </w:pPr>
      <w:r>
        <w:rPr>
          <w:rFonts w:ascii="Times New Roman" w:hAnsi="Times New Roman" w:cs="Times New Roman"/>
          <w:sz w:val="28"/>
          <w:szCs w:val="28"/>
        </w:rPr>
        <w:t>3)</w:t>
      </w:r>
      <w:r w:rsidRPr="00301CD8">
        <w:rPr>
          <w:rFonts w:ascii="Times New Roman" w:hAnsi="Times New Roman" w:cs="Times New Roman"/>
          <w:sz w:val="28"/>
          <w:szCs w:val="28"/>
        </w:rPr>
        <w:t xml:space="preserve"> Рекламные конструкции, присоединяемые к зданиям, сооружениям</w:t>
      </w:r>
      <w:r>
        <w:rPr>
          <w:rFonts w:ascii="Times New Roman" w:hAnsi="Times New Roman" w:cs="Times New Roman"/>
          <w:sz w:val="28"/>
          <w:szCs w:val="28"/>
        </w:rPr>
        <w:t>:</w:t>
      </w:r>
    </w:p>
    <w:p w:rsidR="007D034A" w:rsidRDefault="007D034A" w:rsidP="007D034A">
      <w:pPr>
        <w:pStyle w:val="ConsPlusNormal"/>
        <w:ind w:firstLine="720"/>
        <w:mirrorIndents/>
        <w:jc w:val="both"/>
        <w:rPr>
          <w:rFonts w:ascii="Times New Roman" w:hAnsi="Times New Roman" w:cs="Times New Roman"/>
          <w:sz w:val="28"/>
          <w:szCs w:val="28"/>
        </w:rPr>
      </w:pPr>
      <w:r>
        <w:rPr>
          <w:rFonts w:ascii="Times New Roman" w:hAnsi="Times New Roman" w:cs="Times New Roman"/>
          <w:sz w:val="28"/>
          <w:szCs w:val="28"/>
        </w:rPr>
        <w:t>а)</w:t>
      </w:r>
      <w:r w:rsidRPr="009F2AA1">
        <w:rPr>
          <w:rFonts w:ascii="Times New Roman" w:hAnsi="Times New Roman" w:cs="Times New Roman"/>
          <w:sz w:val="28"/>
          <w:szCs w:val="28"/>
        </w:rPr>
        <w:t xml:space="preserve"> </w:t>
      </w:r>
      <w:r>
        <w:rPr>
          <w:rFonts w:ascii="Times New Roman" w:hAnsi="Times New Roman" w:cs="Times New Roman"/>
          <w:sz w:val="28"/>
          <w:szCs w:val="28"/>
        </w:rPr>
        <w:t>к</w:t>
      </w:r>
      <w:r w:rsidRPr="009F2AA1">
        <w:rPr>
          <w:rFonts w:ascii="Times New Roman" w:hAnsi="Times New Roman" w:cs="Times New Roman"/>
          <w:sz w:val="28"/>
          <w:szCs w:val="28"/>
        </w:rPr>
        <w:t xml:space="preserve">рышные установки - различного рода объемные или плоскостные установки, расположенные полностью или частично выше уровня карниза здания или на крыше. Установки выполняются с применением газосветных и волоконно-оптических элементов или с внутренней подсветкой, в виде электронных табло и др. Крышные установки должны быть оборудованы системой (средствами) пожаротушения и аварийного отключения от сетей электропитания, в соответствии с требованиями противопожарной службы.  Допускается крышная установка с размером рекламного поля не более 6 </w:t>
      </w:r>
      <w:proofErr w:type="spellStart"/>
      <w:r w:rsidRPr="009F2AA1">
        <w:rPr>
          <w:rFonts w:ascii="Times New Roman" w:hAnsi="Times New Roman" w:cs="Times New Roman"/>
          <w:sz w:val="28"/>
          <w:szCs w:val="28"/>
        </w:rPr>
        <w:t>кв.м</w:t>
      </w:r>
      <w:proofErr w:type="spellEnd"/>
      <w:r w:rsidRPr="009F2AA1">
        <w:rPr>
          <w:rFonts w:ascii="Times New Roman" w:hAnsi="Times New Roman" w:cs="Times New Roman"/>
          <w:sz w:val="28"/>
          <w:szCs w:val="28"/>
        </w:rPr>
        <w:t>. Не допускается установка щитовых крышных установок на крышах здани</w:t>
      </w:r>
      <w:r>
        <w:rPr>
          <w:rFonts w:ascii="Times New Roman" w:hAnsi="Times New Roman" w:cs="Times New Roman"/>
          <w:sz w:val="28"/>
          <w:szCs w:val="28"/>
        </w:rPr>
        <w:t>й памятников истории и культуры;</w:t>
      </w:r>
    </w:p>
    <w:p w:rsidR="007D034A" w:rsidRDefault="007D034A" w:rsidP="007D034A">
      <w:pPr>
        <w:pStyle w:val="ConsPlusNormal"/>
        <w:ind w:firstLine="720"/>
        <w:mirrorIndents/>
        <w:jc w:val="both"/>
        <w:rPr>
          <w:rFonts w:ascii="Times New Roman" w:hAnsi="Times New Roman" w:cs="Times New Roman"/>
          <w:sz w:val="28"/>
          <w:szCs w:val="28"/>
        </w:rPr>
      </w:pPr>
      <w:r>
        <w:rPr>
          <w:rFonts w:ascii="Times New Roman" w:hAnsi="Times New Roman" w:cs="Times New Roman"/>
          <w:sz w:val="28"/>
          <w:szCs w:val="28"/>
        </w:rPr>
        <w:t>б)</w:t>
      </w:r>
      <w:r w:rsidRPr="009F2AA1">
        <w:rPr>
          <w:rFonts w:ascii="Times New Roman" w:hAnsi="Times New Roman" w:cs="Times New Roman"/>
          <w:sz w:val="28"/>
          <w:szCs w:val="28"/>
        </w:rPr>
        <w:t xml:space="preserve"> </w:t>
      </w:r>
      <w:r>
        <w:rPr>
          <w:rFonts w:ascii="Times New Roman" w:hAnsi="Times New Roman" w:cs="Times New Roman"/>
          <w:sz w:val="28"/>
          <w:szCs w:val="28"/>
        </w:rPr>
        <w:t>с</w:t>
      </w:r>
      <w:r w:rsidRPr="009F2AA1">
        <w:rPr>
          <w:rFonts w:ascii="Times New Roman" w:hAnsi="Times New Roman" w:cs="Times New Roman"/>
          <w:sz w:val="28"/>
          <w:szCs w:val="28"/>
        </w:rPr>
        <w:t>ветовой короб (</w:t>
      </w:r>
      <w:proofErr w:type="spellStart"/>
      <w:r w:rsidRPr="009F2AA1">
        <w:rPr>
          <w:rFonts w:ascii="Times New Roman" w:hAnsi="Times New Roman" w:cs="Times New Roman"/>
          <w:sz w:val="28"/>
          <w:szCs w:val="28"/>
        </w:rPr>
        <w:t>лайт</w:t>
      </w:r>
      <w:proofErr w:type="spellEnd"/>
      <w:r w:rsidRPr="009F2AA1">
        <w:rPr>
          <w:rFonts w:ascii="Times New Roman" w:hAnsi="Times New Roman" w:cs="Times New Roman"/>
          <w:sz w:val="28"/>
          <w:szCs w:val="28"/>
        </w:rPr>
        <w:t>-бокс) - это плоскостная рекламная конструкция в виде короба, информационное поле которой расположено параллельно фасаду здания и имеющая внутренний подсвет. На лицевой панели такого короба располагается напечатанная надпись или изображение. Площадь информационного поля светового короба определяется габаритами информационного поля.</w:t>
      </w:r>
    </w:p>
    <w:p w:rsidR="007D034A" w:rsidRDefault="007D034A" w:rsidP="007D034A">
      <w:pPr>
        <w:pStyle w:val="ConsPlusNormal"/>
        <w:ind w:firstLine="720"/>
        <w:mirrorIndents/>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Световой короб должен быть оборудован системой аварийного отключения от сети электропитания и соответствовать требованиям пожарной безопасности.</w:t>
      </w:r>
    </w:p>
    <w:p w:rsidR="007D034A" w:rsidRDefault="007D034A" w:rsidP="007D034A">
      <w:pPr>
        <w:pStyle w:val="ConsPlusNormal"/>
        <w:ind w:firstLine="720"/>
        <w:mirrorIndents/>
        <w:jc w:val="both"/>
        <w:rPr>
          <w:rFonts w:ascii="Times New Roman" w:hAnsi="Times New Roman" w:cs="Times New Roman"/>
          <w:sz w:val="28"/>
          <w:szCs w:val="28"/>
        </w:rPr>
      </w:pPr>
      <w:r w:rsidRPr="009F2AA1">
        <w:rPr>
          <w:rFonts w:ascii="Times New Roman" w:hAnsi="Times New Roman" w:cs="Times New Roman"/>
          <w:sz w:val="28"/>
          <w:szCs w:val="28"/>
        </w:rPr>
        <w:t>в) брандмауэрные панно (настенные рекламные щиты, настенные панно) - рекламные конструкции, размещаемые на плоскости стен, состоящие из элементов крепления к стене, каркаса и информационного поля. Площадь информационного поля настенного панно, брандмауэрного панно определяется габаритами информационного поля.</w:t>
      </w:r>
    </w:p>
    <w:p w:rsidR="007D034A" w:rsidRPr="009F2AA1" w:rsidRDefault="007D034A" w:rsidP="007D034A">
      <w:pPr>
        <w:pStyle w:val="ConsPlusNormal"/>
        <w:ind w:firstLine="720"/>
        <w:mirrorIndents/>
        <w:jc w:val="both"/>
        <w:rPr>
          <w:rFonts w:ascii="Times New Roman" w:hAnsi="Times New Roman" w:cs="Times New Roman"/>
          <w:sz w:val="28"/>
          <w:szCs w:val="28"/>
        </w:rPr>
      </w:pPr>
      <w:r w:rsidRPr="009F2AA1">
        <w:rPr>
          <w:rFonts w:ascii="Times New Roman" w:hAnsi="Times New Roman" w:cs="Times New Roman"/>
          <w:sz w:val="28"/>
          <w:szCs w:val="28"/>
        </w:rPr>
        <w:t xml:space="preserve">Возможность размещения определяется отдельно по каждому конкретному месту. Конструкции выполняются по </w:t>
      </w:r>
      <w:proofErr w:type="gramStart"/>
      <w:r w:rsidRPr="009F2AA1">
        <w:rPr>
          <w:rFonts w:ascii="Times New Roman" w:hAnsi="Times New Roman" w:cs="Times New Roman"/>
          <w:sz w:val="28"/>
          <w:szCs w:val="28"/>
        </w:rPr>
        <w:t>индивидуальным проектам</w:t>
      </w:r>
      <w:proofErr w:type="gramEnd"/>
      <w:r w:rsidRPr="009F2AA1">
        <w:rPr>
          <w:rFonts w:ascii="Times New Roman" w:hAnsi="Times New Roman" w:cs="Times New Roman"/>
          <w:sz w:val="28"/>
          <w:szCs w:val="28"/>
        </w:rPr>
        <w:t>, с учетом особенностей зданий и сооружений.</w:t>
      </w:r>
    </w:p>
    <w:p w:rsidR="007D034A" w:rsidRPr="009F2AA1" w:rsidRDefault="007D034A" w:rsidP="007D034A">
      <w:pPr>
        <w:pStyle w:val="ConsPlusNormal"/>
        <w:ind w:firstLine="720"/>
        <w:mirrorIndents/>
        <w:jc w:val="both"/>
        <w:rPr>
          <w:rFonts w:ascii="Times New Roman" w:hAnsi="Times New Roman" w:cs="Times New Roman"/>
          <w:sz w:val="28"/>
          <w:szCs w:val="28"/>
        </w:rPr>
      </w:pPr>
      <w:r w:rsidRPr="009F2AA1">
        <w:rPr>
          <w:rFonts w:ascii="Times New Roman" w:hAnsi="Times New Roman" w:cs="Times New Roman"/>
          <w:sz w:val="28"/>
          <w:szCs w:val="28"/>
        </w:rPr>
        <w:t>При размещении настенных панно, брандмауэрных панно на фасаде здания рекомендуется соблюдение единства параметров и высоты размещения различных рекламных конструкций на всем протяжении фасада здания.</w:t>
      </w:r>
    </w:p>
    <w:p w:rsidR="007D034A" w:rsidRPr="009F2AA1" w:rsidRDefault="007D034A" w:rsidP="007D034A">
      <w:pPr>
        <w:pStyle w:val="ConsPlusNormal"/>
        <w:ind w:firstLine="720"/>
        <w:mirrorIndents/>
        <w:jc w:val="both"/>
        <w:rPr>
          <w:rFonts w:ascii="Times New Roman" w:hAnsi="Times New Roman" w:cs="Times New Roman"/>
          <w:sz w:val="28"/>
          <w:szCs w:val="28"/>
        </w:rPr>
      </w:pPr>
      <w:r w:rsidRPr="009F2AA1">
        <w:rPr>
          <w:rFonts w:ascii="Times New Roman" w:hAnsi="Times New Roman" w:cs="Times New Roman"/>
          <w:sz w:val="28"/>
          <w:szCs w:val="28"/>
        </w:rPr>
        <w:t xml:space="preserve">Не допускается размещение настенных панно, брандмауэрных панно на произведениях монументально-декоративного искусства (художественные панно, </w:t>
      </w:r>
      <w:proofErr w:type="spellStart"/>
      <w:r w:rsidRPr="009F2AA1">
        <w:rPr>
          <w:rFonts w:ascii="Times New Roman" w:hAnsi="Times New Roman" w:cs="Times New Roman"/>
          <w:sz w:val="28"/>
          <w:szCs w:val="28"/>
        </w:rPr>
        <w:t>суперграфика</w:t>
      </w:r>
      <w:proofErr w:type="spellEnd"/>
      <w:r w:rsidRPr="009F2AA1">
        <w:rPr>
          <w:rFonts w:ascii="Times New Roman" w:hAnsi="Times New Roman" w:cs="Times New Roman"/>
          <w:sz w:val="28"/>
          <w:szCs w:val="28"/>
        </w:rPr>
        <w:t>, рельефы, мозаика и др.), а также закрывающих остекление витрин и окон.</w:t>
      </w:r>
    </w:p>
    <w:p w:rsidR="007D034A" w:rsidRPr="009F2AA1" w:rsidRDefault="007D034A" w:rsidP="007D034A">
      <w:pPr>
        <w:pStyle w:val="ConsPlusNormal"/>
        <w:ind w:firstLine="720"/>
        <w:mirrorIndents/>
        <w:jc w:val="both"/>
        <w:rPr>
          <w:rFonts w:ascii="Times New Roman" w:hAnsi="Times New Roman" w:cs="Times New Roman"/>
          <w:sz w:val="28"/>
          <w:szCs w:val="28"/>
        </w:rPr>
      </w:pPr>
      <w:r w:rsidRPr="009F2AA1">
        <w:rPr>
          <w:rFonts w:ascii="Times New Roman" w:hAnsi="Times New Roman" w:cs="Times New Roman"/>
          <w:sz w:val="28"/>
          <w:szCs w:val="28"/>
        </w:rPr>
        <w:t>Не допускается прикрепление брандмауэрных панно, настенных панно непосредственно к фасаду здания, сооружения без каркасной рамки.</w:t>
      </w:r>
    </w:p>
    <w:p w:rsidR="007D034A" w:rsidRDefault="007D034A" w:rsidP="007D034A">
      <w:pPr>
        <w:pStyle w:val="ConsPlusNormal"/>
        <w:ind w:firstLine="720"/>
        <w:mirrorIndents/>
        <w:jc w:val="both"/>
        <w:rPr>
          <w:rFonts w:ascii="Times New Roman" w:hAnsi="Times New Roman" w:cs="Times New Roman"/>
          <w:sz w:val="28"/>
          <w:szCs w:val="28"/>
        </w:rPr>
      </w:pPr>
      <w:r w:rsidRPr="009F2AA1">
        <w:rPr>
          <w:rFonts w:ascii="Times New Roman" w:hAnsi="Times New Roman" w:cs="Times New Roman"/>
          <w:sz w:val="28"/>
          <w:szCs w:val="28"/>
        </w:rPr>
        <w:t>Не допускается размещение настенных панно, брандмауэрных панно на индивидуальных жилых домах.</w:t>
      </w:r>
    </w:p>
    <w:p w:rsidR="007D034A" w:rsidRPr="00CF52E3" w:rsidRDefault="007D034A" w:rsidP="007D034A">
      <w:pPr>
        <w:pStyle w:val="ConsPlusNormal"/>
        <w:ind w:firstLine="720"/>
        <w:mirrorIndents/>
        <w:jc w:val="both"/>
        <w:rPr>
          <w:rFonts w:ascii="Times New Roman" w:hAnsi="Times New Roman" w:cs="Times New Roman"/>
          <w:sz w:val="28"/>
          <w:szCs w:val="28"/>
        </w:rPr>
      </w:pPr>
      <w:r>
        <w:rPr>
          <w:rFonts w:ascii="Times New Roman" w:hAnsi="Times New Roman" w:cs="Times New Roman"/>
          <w:sz w:val="28"/>
          <w:szCs w:val="28"/>
        </w:rPr>
        <w:t>г)</w:t>
      </w:r>
      <w:r w:rsidRPr="00561537">
        <w:rPr>
          <w:rFonts w:ascii="Times New Roman" w:hAnsi="Times New Roman" w:cs="Times New Roman"/>
          <w:sz w:val="28"/>
          <w:szCs w:val="28"/>
        </w:rPr>
        <w:t xml:space="preserve"> </w:t>
      </w:r>
      <w:r>
        <w:rPr>
          <w:rFonts w:ascii="Times New Roman" w:hAnsi="Times New Roman" w:cs="Times New Roman"/>
          <w:sz w:val="28"/>
          <w:szCs w:val="28"/>
        </w:rPr>
        <w:t>п</w:t>
      </w:r>
      <w:r w:rsidRPr="00561537">
        <w:rPr>
          <w:rFonts w:ascii="Times New Roman" w:hAnsi="Times New Roman" w:cs="Times New Roman"/>
          <w:sz w:val="28"/>
          <w:szCs w:val="28"/>
        </w:rPr>
        <w:t xml:space="preserve">анель-кронштейн – двусторонняя плоскостная или объемная конструкция, закрепленная перпендикулярно фасаду зданий. Площадь </w:t>
      </w:r>
      <w:r w:rsidRPr="00561537">
        <w:rPr>
          <w:rFonts w:ascii="Times New Roman" w:hAnsi="Times New Roman" w:cs="Times New Roman"/>
          <w:sz w:val="28"/>
          <w:szCs w:val="28"/>
        </w:rPr>
        <w:lastRenderedPageBreak/>
        <w:t xml:space="preserve">информационного поля панели-кронштейна определяется общей площадью двух </w:t>
      </w:r>
      <w:r w:rsidRPr="00CF52E3">
        <w:rPr>
          <w:rFonts w:ascii="Times New Roman" w:hAnsi="Times New Roman" w:cs="Times New Roman"/>
          <w:sz w:val="28"/>
          <w:szCs w:val="28"/>
        </w:rPr>
        <w:t xml:space="preserve">его сторон. </w:t>
      </w:r>
    </w:p>
    <w:p w:rsidR="007D034A" w:rsidRPr="00CF52E3" w:rsidRDefault="007D034A" w:rsidP="007D034A">
      <w:pPr>
        <w:pStyle w:val="ConsPlusNormal"/>
        <w:ind w:firstLine="720"/>
        <w:mirrorIndents/>
        <w:jc w:val="both"/>
        <w:rPr>
          <w:rFonts w:ascii="Times New Roman" w:hAnsi="Times New Roman" w:cs="Times New Roman"/>
          <w:sz w:val="28"/>
          <w:szCs w:val="28"/>
          <w:lang w:eastAsia="ru-RU"/>
        </w:rPr>
      </w:pPr>
      <w:r>
        <w:rPr>
          <w:rFonts w:ascii="Times New Roman" w:hAnsi="Times New Roman" w:cs="Times New Roman"/>
          <w:sz w:val="28"/>
          <w:szCs w:val="28"/>
          <w:lang w:eastAsia="ru-RU"/>
        </w:rPr>
        <w:t>Панели-к</w:t>
      </w:r>
      <w:r w:rsidRPr="00CF52E3">
        <w:rPr>
          <w:rFonts w:ascii="Times New Roman" w:hAnsi="Times New Roman" w:cs="Times New Roman"/>
          <w:sz w:val="28"/>
          <w:szCs w:val="28"/>
          <w:lang w:eastAsia="ru-RU"/>
        </w:rPr>
        <w:t>ронштейны могут быть с внутренним подсветом информационного поля, в случае наличия внутреннего подсвета рекламная конструкция должна быть оборудована системой аварийного отключения от сети электропитания и соответствовать требованиям пожарной безопасности.</w:t>
      </w:r>
    </w:p>
    <w:p w:rsidR="007D034A" w:rsidRPr="00CF52E3" w:rsidRDefault="007D034A" w:rsidP="007D034A">
      <w:pPr>
        <w:widowControl/>
        <w:suppressAutoHyphens w:val="0"/>
        <w:autoSpaceDE w:val="0"/>
        <w:autoSpaceDN w:val="0"/>
        <w:adjustRightInd w:val="0"/>
        <w:spacing w:line="240" w:lineRule="auto"/>
        <w:ind w:firstLine="720"/>
        <w:mirrorIndents/>
        <w:jc w:val="both"/>
        <w:rPr>
          <w:rFonts w:ascii="Times New Roman" w:hAnsi="Times New Roman" w:cs="Times New Roman"/>
          <w:sz w:val="28"/>
          <w:szCs w:val="28"/>
          <w:lang w:eastAsia="ru-RU"/>
        </w:rPr>
      </w:pPr>
      <w:r w:rsidRPr="00CF52E3">
        <w:rPr>
          <w:rFonts w:ascii="Times New Roman" w:hAnsi="Times New Roman" w:cs="Times New Roman"/>
          <w:sz w:val="28"/>
          <w:szCs w:val="28"/>
          <w:lang w:eastAsia="ru-RU"/>
        </w:rPr>
        <w:t xml:space="preserve">Не допускается размещение </w:t>
      </w:r>
      <w:r>
        <w:rPr>
          <w:rFonts w:ascii="Times New Roman" w:hAnsi="Times New Roman" w:cs="Times New Roman"/>
          <w:sz w:val="28"/>
          <w:szCs w:val="28"/>
          <w:lang w:eastAsia="ru-RU"/>
        </w:rPr>
        <w:t>панелей-</w:t>
      </w:r>
      <w:r w:rsidRPr="00CF52E3">
        <w:rPr>
          <w:rFonts w:ascii="Times New Roman" w:hAnsi="Times New Roman" w:cs="Times New Roman"/>
          <w:sz w:val="28"/>
          <w:szCs w:val="28"/>
          <w:lang w:eastAsia="ru-RU"/>
        </w:rPr>
        <w:t>кронштейнов на многоквартирных домах, жилых домах;</w:t>
      </w:r>
    </w:p>
    <w:p w:rsidR="007D034A" w:rsidRPr="00400EEC" w:rsidRDefault="007D034A" w:rsidP="007D034A">
      <w:pPr>
        <w:widowControl/>
        <w:suppressAutoHyphens w:val="0"/>
        <w:autoSpaceDE w:val="0"/>
        <w:autoSpaceDN w:val="0"/>
        <w:adjustRightInd w:val="0"/>
        <w:spacing w:line="240" w:lineRule="auto"/>
        <w:ind w:firstLine="720"/>
        <w:mirrorIndents/>
        <w:jc w:val="both"/>
        <w:rPr>
          <w:rFonts w:ascii="Times New Roman" w:hAnsi="Times New Roman" w:cs="Times New Roman"/>
          <w:sz w:val="28"/>
          <w:szCs w:val="28"/>
        </w:rPr>
      </w:pPr>
      <w:r w:rsidRPr="00400EEC">
        <w:rPr>
          <w:rFonts w:ascii="Times New Roman" w:hAnsi="Times New Roman" w:cs="Times New Roman"/>
          <w:sz w:val="28"/>
          <w:szCs w:val="28"/>
        </w:rPr>
        <w:t>д) проекционные установки - рекламные конструкции, предназначенные для воспроизведения изображения на земле, на плоскостях стен и в объеме (</w:t>
      </w:r>
      <w:r w:rsidRPr="00400EEC">
        <w:rPr>
          <w:rFonts w:ascii="Times New Roman" w:hAnsi="Times New Roman" w:cs="Times New Roman"/>
          <w:spacing w:val="2"/>
          <w:sz w:val="28"/>
          <w:szCs w:val="28"/>
          <w:shd w:val="clear" w:color="auto" w:fill="FFFFFF"/>
        </w:rPr>
        <w:t xml:space="preserve">на фасады офисных зданий, торговых центров, торгово-офисных и торгово-развлекательных комплексов), </w:t>
      </w:r>
      <w:r w:rsidRPr="00400EEC">
        <w:rPr>
          <w:rFonts w:ascii="Times New Roman" w:hAnsi="Times New Roman" w:cs="Times New Roman"/>
          <w:sz w:val="28"/>
          <w:szCs w:val="28"/>
        </w:rPr>
        <w:t>состоящие из проецирующего устройства и поверхности (экрана) или объема, в котором формируется информационное изображение. Площадь информационного поля для плоских изображений определяется габаритами проецируемой поверхности, а для объемных изображений определяется расчетным путем.</w:t>
      </w:r>
    </w:p>
    <w:p w:rsidR="007D034A" w:rsidRPr="00400EEC" w:rsidRDefault="007D034A" w:rsidP="007D034A">
      <w:pPr>
        <w:pStyle w:val="ConsPlusNormal"/>
        <w:ind w:firstLine="720"/>
        <w:mirrorIndents/>
        <w:jc w:val="both"/>
        <w:rPr>
          <w:rFonts w:ascii="Times New Roman" w:hAnsi="Times New Roman" w:cs="Times New Roman"/>
          <w:sz w:val="28"/>
          <w:szCs w:val="28"/>
        </w:rPr>
      </w:pPr>
      <w:r w:rsidRPr="00400EEC">
        <w:rPr>
          <w:rFonts w:ascii="Times New Roman" w:hAnsi="Times New Roman" w:cs="Times New Roman"/>
          <w:sz w:val="28"/>
          <w:szCs w:val="28"/>
        </w:rPr>
        <w:t xml:space="preserve">Не допускается размещение проекционных установок на многоквартирных домах, жилых домах. </w:t>
      </w:r>
    </w:p>
    <w:p w:rsidR="007D034A" w:rsidRPr="00CF52E3" w:rsidRDefault="007D034A" w:rsidP="007D034A">
      <w:pPr>
        <w:pStyle w:val="ConsPlusNormal"/>
        <w:ind w:firstLine="720"/>
        <w:mirrorIndents/>
        <w:jc w:val="both"/>
        <w:rPr>
          <w:rFonts w:ascii="Times New Roman" w:hAnsi="Times New Roman" w:cs="Times New Roman"/>
          <w:sz w:val="28"/>
          <w:szCs w:val="28"/>
          <w:lang w:eastAsia="ru-RU"/>
        </w:rPr>
      </w:pPr>
      <w:r w:rsidRPr="00CF52E3">
        <w:rPr>
          <w:rFonts w:ascii="Times New Roman" w:hAnsi="Times New Roman" w:cs="Times New Roman"/>
          <w:sz w:val="28"/>
          <w:szCs w:val="28"/>
          <w:lang w:eastAsia="ru-RU"/>
        </w:rPr>
        <w:t>Проекционные установки должны быть оборудованы системой аварийного отключения от сети электропитания и соответствовать требованиям пожарной безопасности;</w:t>
      </w:r>
    </w:p>
    <w:p w:rsidR="007D034A" w:rsidRPr="00CF52E3" w:rsidRDefault="007D034A" w:rsidP="007D034A">
      <w:pPr>
        <w:pStyle w:val="ConsPlusNormal"/>
        <w:ind w:firstLine="720"/>
        <w:mirrorIndents/>
        <w:jc w:val="both"/>
        <w:rPr>
          <w:rFonts w:ascii="Times New Roman" w:hAnsi="Times New Roman" w:cs="Times New Roman"/>
          <w:sz w:val="28"/>
          <w:szCs w:val="28"/>
          <w:lang w:eastAsia="ru-RU"/>
        </w:rPr>
      </w:pPr>
      <w:r>
        <w:rPr>
          <w:rFonts w:ascii="Times New Roman" w:hAnsi="Times New Roman" w:cs="Times New Roman"/>
          <w:sz w:val="28"/>
          <w:szCs w:val="28"/>
        </w:rPr>
        <w:t>е)</w:t>
      </w:r>
      <w:r w:rsidRPr="00E356F5">
        <w:rPr>
          <w:rFonts w:ascii="Times New Roman" w:hAnsi="Times New Roman" w:cs="Times New Roman"/>
          <w:sz w:val="28"/>
          <w:szCs w:val="28"/>
        </w:rPr>
        <w:t xml:space="preserve"> </w:t>
      </w:r>
      <w:r>
        <w:rPr>
          <w:rFonts w:ascii="Times New Roman" w:hAnsi="Times New Roman" w:cs="Times New Roman"/>
          <w:sz w:val="28"/>
          <w:szCs w:val="28"/>
        </w:rPr>
        <w:t>м</w:t>
      </w:r>
      <w:r w:rsidRPr="00E356F5">
        <w:rPr>
          <w:rFonts w:ascii="Times New Roman" w:hAnsi="Times New Roman" w:cs="Times New Roman"/>
          <w:sz w:val="28"/>
          <w:szCs w:val="28"/>
        </w:rPr>
        <w:t>едиа-фасады - рекламные конструкции, размещаемые на поверхности стен зданий, строений и сооружений, состоящие из светодиодных модулей в гибких шлейфах на основе металлической сетки с интегрированными светодиодами, создающие поверхность, которая повторяет форму фасада здания, позволяющие демонстрировать информационные материалы, в том числе динамические видеоизображения. Размер информационного поля медиа-фасада определяется размером демонстрируемого изображения.</w:t>
      </w:r>
      <w:r w:rsidRPr="00F85B28">
        <w:rPr>
          <w:rFonts w:ascii="Times New Roman" w:hAnsi="Times New Roman" w:cs="Times New Roman"/>
          <w:color w:val="FF0000"/>
          <w:sz w:val="28"/>
          <w:szCs w:val="28"/>
          <w:lang w:eastAsia="ru-RU"/>
        </w:rPr>
        <w:t xml:space="preserve"> </w:t>
      </w:r>
      <w:r w:rsidRPr="00CF52E3">
        <w:rPr>
          <w:rFonts w:ascii="Times New Roman" w:hAnsi="Times New Roman" w:cs="Times New Roman"/>
          <w:sz w:val="28"/>
          <w:szCs w:val="28"/>
          <w:lang w:eastAsia="ru-RU"/>
        </w:rPr>
        <w:t xml:space="preserve">Нижний край </w:t>
      </w:r>
      <w:proofErr w:type="spellStart"/>
      <w:r w:rsidRPr="00CF52E3">
        <w:rPr>
          <w:rFonts w:ascii="Times New Roman" w:hAnsi="Times New Roman" w:cs="Times New Roman"/>
          <w:sz w:val="28"/>
          <w:szCs w:val="28"/>
          <w:lang w:eastAsia="ru-RU"/>
        </w:rPr>
        <w:t>медиафасада</w:t>
      </w:r>
      <w:proofErr w:type="spellEnd"/>
      <w:r w:rsidRPr="00CF52E3">
        <w:rPr>
          <w:rFonts w:ascii="Times New Roman" w:hAnsi="Times New Roman" w:cs="Times New Roman"/>
          <w:sz w:val="28"/>
          <w:szCs w:val="28"/>
          <w:lang w:eastAsia="ru-RU"/>
        </w:rPr>
        <w:t xml:space="preserve"> должен совпадать с межэтажными перекрытиями здания.</w:t>
      </w:r>
    </w:p>
    <w:p w:rsidR="007D034A" w:rsidRPr="00CF52E3" w:rsidRDefault="007D034A" w:rsidP="007D034A">
      <w:pPr>
        <w:pStyle w:val="ConsPlusNormal"/>
        <w:ind w:firstLine="720"/>
        <w:mirrorIndents/>
        <w:jc w:val="both"/>
        <w:rPr>
          <w:rFonts w:ascii="Times New Roman" w:hAnsi="Times New Roman" w:cs="Times New Roman"/>
          <w:sz w:val="28"/>
          <w:szCs w:val="28"/>
          <w:lang w:eastAsia="ru-RU"/>
        </w:rPr>
      </w:pPr>
      <w:r w:rsidRPr="00CF52E3">
        <w:rPr>
          <w:rFonts w:ascii="Times New Roman" w:hAnsi="Times New Roman" w:cs="Times New Roman"/>
          <w:sz w:val="28"/>
          <w:szCs w:val="28"/>
          <w:lang w:eastAsia="ru-RU"/>
        </w:rPr>
        <w:t>Требования к эксплуатации рекламной конструкции:</w:t>
      </w:r>
    </w:p>
    <w:p w:rsidR="007D034A" w:rsidRPr="00CF52E3" w:rsidRDefault="007D034A" w:rsidP="007D034A">
      <w:pPr>
        <w:pStyle w:val="ConsPlusNormal"/>
        <w:ind w:firstLine="720"/>
        <w:mirrorIndents/>
        <w:jc w:val="both"/>
        <w:rPr>
          <w:rFonts w:ascii="Times New Roman" w:hAnsi="Times New Roman" w:cs="Times New Roman"/>
          <w:sz w:val="28"/>
          <w:szCs w:val="28"/>
          <w:lang w:eastAsia="ru-RU"/>
        </w:rPr>
      </w:pPr>
      <w:r w:rsidRPr="00CF52E3">
        <w:rPr>
          <w:rFonts w:ascii="Times New Roman" w:hAnsi="Times New Roman" w:cs="Times New Roman"/>
          <w:sz w:val="28"/>
          <w:szCs w:val="28"/>
          <w:lang w:eastAsia="ru-RU"/>
        </w:rPr>
        <w:t>технические сети должны располагаться в защитных декоративных коробах нейтральных цветов, приближенных к цвету фасада;</w:t>
      </w:r>
    </w:p>
    <w:p w:rsidR="007D034A" w:rsidRPr="00CF52E3" w:rsidRDefault="007D034A" w:rsidP="007D034A">
      <w:pPr>
        <w:pStyle w:val="ConsPlusNormal"/>
        <w:ind w:firstLine="720"/>
        <w:mirrorIndents/>
        <w:jc w:val="both"/>
        <w:rPr>
          <w:rFonts w:ascii="Times New Roman" w:hAnsi="Times New Roman" w:cs="Times New Roman"/>
          <w:sz w:val="28"/>
          <w:szCs w:val="28"/>
          <w:lang w:eastAsia="ru-RU"/>
        </w:rPr>
      </w:pPr>
      <w:r w:rsidRPr="00CF52E3">
        <w:rPr>
          <w:rFonts w:ascii="Times New Roman" w:hAnsi="Times New Roman" w:cs="Times New Roman"/>
          <w:sz w:val="28"/>
          <w:szCs w:val="28"/>
          <w:lang w:eastAsia="ru-RU"/>
        </w:rPr>
        <w:t>звуковое сопровождение не допускается;</w:t>
      </w:r>
    </w:p>
    <w:p w:rsidR="007D034A" w:rsidRPr="00CF52E3" w:rsidRDefault="007D034A" w:rsidP="007D034A">
      <w:pPr>
        <w:pStyle w:val="ConsPlusNormal"/>
        <w:ind w:firstLine="720"/>
        <w:mirrorIndents/>
        <w:jc w:val="both"/>
        <w:rPr>
          <w:rFonts w:ascii="Times New Roman" w:hAnsi="Times New Roman" w:cs="Times New Roman"/>
          <w:sz w:val="28"/>
          <w:szCs w:val="28"/>
          <w:lang w:eastAsia="ru-RU"/>
        </w:rPr>
      </w:pPr>
      <w:r w:rsidRPr="00CF52E3">
        <w:rPr>
          <w:rFonts w:ascii="Times New Roman" w:hAnsi="Times New Roman" w:cs="Times New Roman"/>
          <w:sz w:val="28"/>
          <w:szCs w:val="28"/>
          <w:lang w:eastAsia="ru-RU"/>
        </w:rPr>
        <w:t xml:space="preserve">яркость </w:t>
      </w:r>
      <w:proofErr w:type="spellStart"/>
      <w:r w:rsidRPr="00CF52E3">
        <w:rPr>
          <w:rFonts w:ascii="Times New Roman" w:hAnsi="Times New Roman" w:cs="Times New Roman"/>
          <w:sz w:val="28"/>
          <w:szCs w:val="28"/>
          <w:lang w:eastAsia="ru-RU"/>
        </w:rPr>
        <w:t>медиафасада</w:t>
      </w:r>
      <w:proofErr w:type="spellEnd"/>
      <w:r w:rsidRPr="00CF52E3">
        <w:rPr>
          <w:rFonts w:ascii="Times New Roman" w:hAnsi="Times New Roman" w:cs="Times New Roman"/>
          <w:sz w:val="28"/>
          <w:szCs w:val="28"/>
          <w:lang w:eastAsia="ru-RU"/>
        </w:rPr>
        <w:t xml:space="preserve"> в дневное/ночное время суток должна соответствовать нормируемым показателям установленного уровня суммарной вертикальной освещенности, а также учитывать функциональное назначение окружающей застройки. Регулировка яркости должна осуществляться автономно. Негативные последствия избыточной яркости </w:t>
      </w:r>
      <w:proofErr w:type="spellStart"/>
      <w:r w:rsidRPr="00CF52E3">
        <w:rPr>
          <w:rFonts w:ascii="Times New Roman" w:hAnsi="Times New Roman" w:cs="Times New Roman"/>
          <w:sz w:val="28"/>
          <w:szCs w:val="28"/>
          <w:lang w:eastAsia="ru-RU"/>
        </w:rPr>
        <w:t>медиафасада</w:t>
      </w:r>
      <w:proofErr w:type="spellEnd"/>
      <w:r w:rsidRPr="00CF52E3">
        <w:rPr>
          <w:rFonts w:ascii="Times New Roman" w:hAnsi="Times New Roman" w:cs="Times New Roman"/>
          <w:sz w:val="28"/>
          <w:szCs w:val="28"/>
          <w:lang w:eastAsia="ru-RU"/>
        </w:rPr>
        <w:t xml:space="preserve"> должны также корректироваться с использованием технических и иных ограничителей;</w:t>
      </w:r>
    </w:p>
    <w:p w:rsidR="007D034A" w:rsidRPr="00CF52E3" w:rsidRDefault="007D034A" w:rsidP="007D034A">
      <w:pPr>
        <w:pStyle w:val="ConsPlusNormal"/>
        <w:ind w:firstLine="720"/>
        <w:mirrorIndents/>
        <w:jc w:val="both"/>
        <w:rPr>
          <w:rFonts w:ascii="Times New Roman" w:hAnsi="Times New Roman" w:cs="Times New Roman"/>
          <w:sz w:val="28"/>
          <w:szCs w:val="28"/>
          <w:lang w:eastAsia="ru-RU"/>
        </w:rPr>
      </w:pPr>
      <w:r w:rsidRPr="00CF52E3">
        <w:rPr>
          <w:rFonts w:ascii="Times New Roman" w:hAnsi="Times New Roman" w:cs="Times New Roman"/>
          <w:sz w:val="28"/>
          <w:szCs w:val="28"/>
          <w:lang w:eastAsia="ru-RU"/>
        </w:rPr>
        <w:lastRenderedPageBreak/>
        <w:t>рекламная конструкция должна быть оборудована системой аварийного отключения от системы электропитания и соответствовать требованиям пожарной безопасности;</w:t>
      </w:r>
    </w:p>
    <w:p w:rsidR="007D034A" w:rsidRPr="00CF52E3" w:rsidRDefault="007D034A" w:rsidP="007D034A">
      <w:pPr>
        <w:pStyle w:val="ConsPlusNormal"/>
        <w:ind w:firstLine="720"/>
        <w:mirrorIndents/>
        <w:jc w:val="both"/>
        <w:rPr>
          <w:rFonts w:ascii="Times New Roman" w:hAnsi="Times New Roman" w:cs="Times New Roman"/>
          <w:sz w:val="28"/>
          <w:szCs w:val="28"/>
          <w:lang w:eastAsia="ru-RU"/>
        </w:rPr>
      </w:pPr>
      <w:r w:rsidRPr="00CF52E3">
        <w:rPr>
          <w:rFonts w:ascii="Times New Roman" w:hAnsi="Times New Roman" w:cs="Times New Roman"/>
          <w:sz w:val="28"/>
          <w:szCs w:val="28"/>
          <w:lang w:eastAsia="ru-RU"/>
        </w:rPr>
        <w:t xml:space="preserve">не допускается нарушение требований </w:t>
      </w:r>
      <w:hyperlink r:id="rId18" w:history="1">
        <w:r w:rsidRPr="00CF52E3">
          <w:rPr>
            <w:rFonts w:ascii="Times New Roman" w:hAnsi="Times New Roman" w:cs="Times New Roman"/>
            <w:sz w:val="28"/>
            <w:szCs w:val="28"/>
            <w:lang w:eastAsia="ru-RU"/>
          </w:rPr>
          <w:t>СанПиН 1.2.3685-21</w:t>
        </w:r>
      </w:hyperlink>
      <w:r w:rsidRPr="00CF52E3">
        <w:rPr>
          <w:rFonts w:ascii="Times New Roman" w:hAnsi="Times New Roman" w:cs="Times New Roman"/>
          <w:sz w:val="28"/>
          <w:szCs w:val="28"/>
          <w:lang w:eastAsia="ru-RU"/>
        </w:rPr>
        <w:t xml:space="preserve"> "Гигиенические нормативы и требования к обеспечению безопасности и (или) безвредности для человека факторов среды обитания".</w:t>
      </w:r>
    </w:p>
    <w:p w:rsidR="007D034A" w:rsidRPr="00CF52E3" w:rsidRDefault="007D034A" w:rsidP="007D034A">
      <w:pPr>
        <w:pStyle w:val="ConsPlusNormal"/>
        <w:ind w:firstLine="720"/>
        <w:mirrorIndents/>
        <w:jc w:val="both"/>
        <w:rPr>
          <w:rFonts w:ascii="Times New Roman" w:hAnsi="Times New Roman" w:cs="Times New Roman"/>
          <w:sz w:val="28"/>
          <w:szCs w:val="28"/>
          <w:lang w:eastAsia="ru-RU"/>
        </w:rPr>
      </w:pPr>
      <w:r w:rsidRPr="00CF52E3">
        <w:rPr>
          <w:rFonts w:ascii="Times New Roman" w:hAnsi="Times New Roman" w:cs="Times New Roman"/>
          <w:sz w:val="28"/>
          <w:szCs w:val="28"/>
          <w:lang w:eastAsia="ru-RU"/>
        </w:rPr>
        <w:t xml:space="preserve">Не допускается размещение </w:t>
      </w:r>
      <w:proofErr w:type="spellStart"/>
      <w:r w:rsidRPr="00CF52E3">
        <w:rPr>
          <w:rFonts w:ascii="Times New Roman" w:hAnsi="Times New Roman" w:cs="Times New Roman"/>
          <w:sz w:val="28"/>
          <w:szCs w:val="28"/>
          <w:lang w:eastAsia="ru-RU"/>
        </w:rPr>
        <w:t>медиафасадов</w:t>
      </w:r>
      <w:proofErr w:type="spellEnd"/>
      <w:r w:rsidRPr="00CF52E3">
        <w:rPr>
          <w:rFonts w:ascii="Times New Roman" w:hAnsi="Times New Roman" w:cs="Times New Roman"/>
          <w:sz w:val="28"/>
          <w:szCs w:val="28"/>
          <w:lang w:eastAsia="ru-RU"/>
        </w:rPr>
        <w:t xml:space="preserve"> на многоквартирных домах, индивидуальных жилых домах, гаражах, строениях и сооружениях вспомогательного использования;</w:t>
      </w:r>
    </w:p>
    <w:p w:rsidR="007D034A" w:rsidRDefault="007D034A" w:rsidP="007D034A">
      <w:pPr>
        <w:pStyle w:val="ConsPlusNormal"/>
        <w:ind w:firstLine="720"/>
        <w:mirrorIndents/>
        <w:jc w:val="both"/>
        <w:rPr>
          <w:rFonts w:ascii="Times New Roman" w:hAnsi="Times New Roman" w:cs="Times New Roman"/>
          <w:sz w:val="28"/>
          <w:szCs w:val="28"/>
        </w:rPr>
      </w:pPr>
      <w:r>
        <w:rPr>
          <w:rFonts w:ascii="Times New Roman" w:hAnsi="Times New Roman" w:cs="Times New Roman"/>
          <w:sz w:val="28"/>
          <w:szCs w:val="28"/>
        </w:rPr>
        <w:t>ж)</w:t>
      </w:r>
      <w:r w:rsidRPr="00301CD8">
        <w:rPr>
          <w:rFonts w:ascii="Times New Roman" w:hAnsi="Times New Roman" w:cs="Times New Roman"/>
          <w:sz w:val="28"/>
          <w:szCs w:val="28"/>
        </w:rPr>
        <w:t xml:space="preserve"> </w:t>
      </w:r>
      <w:r>
        <w:rPr>
          <w:rFonts w:ascii="Times New Roman" w:hAnsi="Times New Roman" w:cs="Times New Roman"/>
          <w:sz w:val="28"/>
          <w:szCs w:val="28"/>
        </w:rPr>
        <w:t>э</w:t>
      </w:r>
      <w:r w:rsidRPr="007005CF">
        <w:rPr>
          <w:rFonts w:ascii="Times New Roman" w:hAnsi="Times New Roman" w:cs="Times New Roman"/>
          <w:sz w:val="28"/>
          <w:szCs w:val="28"/>
        </w:rPr>
        <w:t>лектронные экраны и электронные табло - рекламные конструкции, устанавливаемые на зданиях или ином недвижимом имуществе, предназначенные для воспроизведения изображения на плоскости экрана за счет светоизлучения светодиодов, ламп, иных источников света или светоотражающих элементов с дополнительной подсветкой, без звука.</w:t>
      </w:r>
    </w:p>
    <w:p w:rsidR="007D034A" w:rsidRPr="00CF52E3" w:rsidRDefault="007D034A" w:rsidP="007D034A">
      <w:pPr>
        <w:pStyle w:val="ConsPlusNormal"/>
        <w:ind w:firstLine="720"/>
        <w:mirrorIndents/>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4</w:t>
      </w:r>
      <w:r w:rsidRPr="00CF52E3">
        <w:rPr>
          <w:rFonts w:ascii="Times New Roman" w:hAnsi="Times New Roman" w:cs="Times New Roman"/>
          <w:bCs/>
          <w:sz w:val="28"/>
          <w:szCs w:val="28"/>
          <w:lang w:eastAsia="ru-RU"/>
        </w:rPr>
        <w:t>) объекты городской информации.</w:t>
      </w:r>
    </w:p>
    <w:p w:rsidR="007D034A" w:rsidRPr="00CF52E3" w:rsidRDefault="007D034A" w:rsidP="007D034A">
      <w:pPr>
        <w:pStyle w:val="ConsPlusNormal"/>
        <w:ind w:firstLine="720"/>
        <w:mirrorIndents/>
        <w:jc w:val="both"/>
        <w:rPr>
          <w:rFonts w:ascii="Times New Roman" w:hAnsi="Times New Roman" w:cs="Times New Roman"/>
          <w:sz w:val="28"/>
          <w:szCs w:val="28"/>
          <w:lang w:eastAsia="ru-RU"/>
        </w:rPr>
      </w:pPr>
      <w:r w:rsidRPr="00CF52E3">
        <w:rPr>
          <w:rFonts w:ascii="Times New Roman" w:hAnsi="Times New Roman" w:cs="Times New Roman"/>
          <w:sz w:val="28"/>
          <w:szCs w:val="28"/>
          <w:lang w:eastAsia="ru-RU"/>
        </w:rPr>
        <w:t>объектами городской информации являются конструкции (части конструкций), установленные на территории города Вотк</w:t>
      </w:r>
      <w:r>
        <w:rPr>
          <w:rFonts w:ascii="Times New Roman" w:hAnsi="Times New Roman" w:cs="Times New Roman"/>
          <w:sz w:val="28"/>
          <w:szCs w:val="28"/>
          <w:lang w:eastAsia="ru-RU"/>
        </w:rPr>
        <w:t>и</w:t>
      </w:r>
      <w:r w:rsidRPr="00CF52E3">
        <w:rPr>
          <w:rFonts w:ascii="Times New Roman" w:hAnsi="Times New Roman" w:cs="Times New Roman"/>
          <w:sz w:val="28"/>
          <w:szCs w:val="28"/>
          <w:lang w:eastAsia="ru-RU"/>
        </w:rPr>
        <w:t>нска в целях ориентирования и справочного обслуживания жителей и гостей города Воткинска при перемещении по городу, информирования населения о событиях городской жизни, работе органов местного самоуправления и органов государственной власти. Размещаемая на таких объектах информация не должна носить признаков рекламы.</w:t>
      </w:r>
    </w:p>
    <w:p w:rsidR="007D034A" w:rsidRPr="00CF52E3" w:rsidRDefault="007D034A" w:rsidP="007D034A">
      <w:pPr>
        <w:pStyle w:val="ConsPlusNormal"/>
        <w:ind w:firstLine="720"/>
        <w:mirrorIndents/>
        <w:jc w:val="both"/>
        <w:rPr>
          <w:rFonts w:ascii="Times New Roman" w:hAnsi="Times New Roman" w:cs="Times New Roman"/>
          <w:sz w:val="28"/>
          <w:szCs w:val="28"/>
          <w:lang w:eastAsia="ru-RU"/>
        </w:rPr>
      </w:pPr>
      <w:r w:rsidRPr="00CF52E3">
        <w:rPr>
          <w:rFonts w:ascii="Times New Roman" w:hAnsi="Times New Roman" w:cs="Times New Roman"/>
          <w:sz w:val="28"/>
          <w:szCs w:val="28"/>
          <w:lang w:eastAsia="ru-RU"/>
        </w:rPr>
        <w:t>оформление разрешения на установку и эксплуатацию объектов городской информации не требуется, плата за размещение не взимается;</w:t>
      </w:r>
    </w:p>
    <w:p w:rsidR="007D034A" w:rsidRDefault="007D034A" w:rsidP="007D034A">
      <w:pPr>
        <w:pStyle w:val="ConsPlusNormal"/>
        <w:ind w:firstLine="720"/>
        <w:mirrorIndents/>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5) в</w:t>
      </w:r>
      <w:r w:rsidRPr="00561537">
        <w:rPr>
          <w:rFonts w:ascii="Times New Roman" w:hAnsi="Times New Roman" w:cs="Times New Roman"/>
          <w:spacing w:val="2"/>
          <w:sz w:val="28"/>
          <w:szCs w:val="28"/>
          <w:shd w:val="clear" w:color="auto" w:fill="FFFFFF"/>
        </w:rPr>
        <w:t>ременные рекламные конструкции - рекламные конструкции, срок установки которых обусловлен их функциональным назначением и местом установки (строительные сетки, ограждения строительных площадок, мест торговли и иных подобных мест, другие аналогичные технические средства) и составляет не более двенадцати месяцев</w:t>
      </w:r>
      <w:r>
        <w:rPr>
          <w:rFonts w:ascii="Times New Roman" w:hAnsi="Times New Roman" w:cs="Times New Roman"/>
          <w:spacing w:val="2"/>
          <w:sz w:val="28"/>
          <w:szCs w:val="28"/>
          <w:shd w:val="clear" w:color="auto" w:fill="FFFFFF"/>
        </w:rPr>
        <w:t>.</w:t>
      </w:r>
    </w:p>
    <w:p w:rsidR="007D034A" w:rsidRPr="000B1BE2" w:rsidRDefault="007D034A" w:rsidP="007D034A">
      <w:pPr>
        <w:pStyle w:val="ConsPlusNormal"/>
        <w:ind w:firstLine="720"/>
        <w:mirrorIndents/>
        <w:jc w:val="both"/>
        <w:rPr>
          <w:rFonts w:ascii="Times New Roman" w:hAnsi="Times New Roman" w:cs="Times New Roman"/>
          <w:spacing w:val="2"/>
          <w:sz w:val="28"/>
          <w:szCs w:val="28"/>
          <w:shd w:val="clear" w:color="auto" w:fill="FFFFFF"/>
        </w:rPr>
      </w:pPr>
      <w:r w:rsidRPr="000B1BE2">
        <w:rPr>
          <w:rFonts w:ascii="Times New Roman" w:hAnsi="Times New Roman" w:cs="Times New Roman"/>
          <w:spacing w:val="2"/>
          <w:sz w:val="28"/>
          <w:szCs w:val="28"/>
          <w:shd w:val="clear" w:color="auto" w:fill="FFFFFF"/>
        </w:rPr>
        <w:t>Виды временных рекламных конструкций:</w:t>
      </w:r>
    </w:p>
    <w:p w:rsidR="007D034A" w:rsidRPr="007005CF" w:rsidRDefault="007D034A" w:rsidP="007D034A">
      <w:pPr>
        <w:pStyle w:val="ConsPlusNormal"/>
        <w:ind w:firstLine="720"/>
        <w:mirrorIndents/>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а</w:t>
      </w:r>
      <w:r w:rsidRPr="000B1BE2">
        <w:rPr>
          <w:rFonts w:ascii="Times New Roman" w:hAnsi="Times New Roman" w:cs="Times New Roman"/>
          <w:spacing w:val="2"/>
          <w:sz w:val="28"/>
          <w:szCs w:val="28"/>
          <w:shd w:val="clear" w:color="auto" w:fill="FFFFFF"/>
        </w:rPr>
        <w:t xml:space="preserve">) </w:t>
      </w:r>
      <w:r>
        <w:rPr>
          <w:rFonts w:ascii="Times New Roman" w:hAnsi="Times New Roman" w:cs="Times New Roman"/>
          <w:spacing w:val="2"/>
          <w:sz w:val="28"/>
          <w:szCs w:val="28"/>
          <w:shd w:val="clear" w:color="auto" w:fill="FFFFFF"/>
        </w:rPr>
        <w:t>на</w:t>
      </w:r>
      <w:r w:rsidRPr="000B1BE2">
        <w:rPr>
          <w:rFonts w:ascii="Times New Roman" w:hAnsi="Times New Roman" w:cs="Times New Roman"/>
          <w:spacing w:val="2"/>
          <w:sz w:val="28"/>
          <w:szCs w:val="28"/>
          <w:shd w:val="clear" w:color="auto" w:fill="FFFFFF"/>
        </w:rPr>
        <w:t xml:space="preserve"> строительных сетках</w:t>
      </w:r>
      <w:r>
        <w:rPr>
          <w:rFonts w:ascii="Times New Roman" w:hAnsi="Times New Roman" w:cs="Times New Roman"/>
          <w:spacing w:val="2"/>
          <w:sz w:val="28"/>
          <w:szCs w:val="28"/>
          <w:shd w:val="clear" w:color="auto" w:fill="FFFFFF"/>
        </w:rPr>
        <w:t xml:space="preserve"> – </w:t>
      </w:r>
      <w:r w:rsidRPr="007005CF">
        <w:rPr>
          <w:rFonts w:ascii="Times New Roman" w:hAnsi="Times New Roman" w:cs="Times New Roman"/>
          <w:spacing w:val="2"/>
          <w:sz w:val="28"/>
          <w:szCs w:val="28"/>
          <w:shd w:val="clear" w:color="auto" w:fill="FFFFFF"/>
        </w:rPr>
        <w:t>размещ</w:t>
      </w:r>
      <w:r w:rsidRPr="007005CF">
        <w:rPr>
          <w:rFonts w:ascii="Times New Roman" w:hAnsi="Times New Roman" w:cs="Times New Roman"/>
          <w:sz w:val="28"/>
          <w:szCs w:val="28"/>
        </w:rPr>
        <w:t>аются на строительных лесах в виде изображения на сетке, закрываю</w:t>
      </w:r>
      <w:r>
        <w:rPr>
          <w:rFonts w:ascii="Times New Roman" w:hAnsi="Times New Roman" w:cs="Times New Roman"/>
          <w:sz w:val="28"/>
          <w:szCs w:val="28"/>
        </w:rPr>
        <w:t>т</w:t>
      </w:r>
      <w:r w:rsidRPr="007005CF">
        <w:rPr>
          <w:rFonts w:ascii="Times New Roman" w:hAnsi="Times New Roman" w:cs="Times New Roman"/>
          <w:sz w:val="28"/>
          <w:szCs w:val="28"/>
        </w:rPr>
        <w:t xml:space="preserve"> информационным полем площадь фасада строящегося или реконструируемого объекта капитального строительства.</w:t>
      </w:r>
    </w:p>
    <w:p w:rsidR="007D034A" w:rsidRDefault="007D034A" w:rsidP="007D034A">
      <w:pPr>
        <w:pStyle w:val="ConsPlusNormal"/>
        <w:ind w:firstLine="720"/>
        <w:mirrorIndents/>
        <w:jc w:val="both"/>
        <w:rPr>
          <w:rFonts w:ascii="Times New Roman" w:hAnsi="Times New Roman" w:cs="Times New Roman"/>
          <w:spacing w:val="2"/>
          <w:sz w:val="28"/>
          <w:szCs w:val="28"/>
          <w:shd w:val="clear" w:color="auto" w:fill="FFFFFF"/>
        </w:rPr>
      </w:pPr>
      <w:r w:rsidRPr="007005CF">
        <w:rPr>
          <w:rFonts w:ascii="Times New Roman" w:hAnsi="Times New Roman" w:cs="Times New Roman"/>
          <w:spacing w:val="2"/>
          <w:sz w:val="28"/>
          <w:szCs w:val="28"/>
          <w:shd w:val="clear" w:color="auto" w:fill="FFFFFF"/>
        </w:rPr>
        <w:t>Размещение строительной сетки непосредственно на фасаде возможно только на неэксплуатируемом объекте на установленных по периметру данного фасада специальных креплениях;</w:t>
      </w:r>
    </w:p>
    <w:p w:rsidR="007D034A" w:rsidRPr="000B1BE2" w:rsidRDefault="007D034A" w:rsidP="007D034A">
      <w:pPr>
        <w:pStyle w:val="ConsPlusNormal"/>
        <w:ind w:firstLine="720"/>
        <w:mirrorIndents/>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б</w:t>
      </w:r>
      <w:r w:rsidRPr="000B1BE2">
        <w:rPr>
          <w:rFonts w:ascii="Times New Roman" w:hAnsi="Times New Roman" w:cs="Times New Roman"/>
          <w:spacing w:val="2"/>
          <w:sz w:val="28"/>
          <w:szCs w:val="28"/>
          <w:shd w:val="clear" w:color="auto" w:fill="FFFFFF"/>
        </w:rPr>
        <w:t xml:space="preserve">) </w:t>
      </w:r>
      <w:r>
        <w:rPr>
          <w:rFonts w:ascii="Times New Roman" w:hAnsi="Times New Roman" w:cs="Times New Roman"/>
          <w:spacing w:val="2"/>
          <w:sz w:val="28"/>
          <w:szCs w:val="28"/>
          <w:shd w:val="clear" w:color="auto" w:fill="FFFFFF"/>
        </w:rPr>
        <w:t>н</w:t>
      </w:r>
      <w:r w:rsidRPr="000B1BE2">
        <w:rPr>
          <w:rFonts w:ascii="Times New Roman" w:hAnsi="Times New Roman" w:cs="Times New Roman"/>
          <w:spacing w:val="2"/>
          <w:sz w:val="28"/>
          <w:szCs w:val="28"/>
          <w:shd w:val="clear" w:color="auto" w:fill="FFFFFF"/>
        </w:rPr>
        <w:t>а ограждениях строительных площадок - устройств по периметру строительной площадки или внутри нее для выделения территории и участков производства строительно-монтажных работ.</w:t>
      </w:r>
    </w:p>
    <w:p w:rsidR="007D034A" w:rsidRPr="000B1BE2" w:rsidRDefault="007D034A" w:rsidP="007D034A">
      <w:pPr>
        <w:pStyle w:val="ConsPlusNormal"/>
        <w:ind w:firstLine="720"/>
        <w:mirrorIndents/>
        <w:jc w:val="both"/>
        <w:rPr>
          <w:rFonts w:ascii="Times New Roman" w:hAnsi="Times New Roman" w:cs="Times New Roman"/>
          <w:spacing w:val="2"/>
          <w:sz w:val="28"/>
          <w:szCs w:val="28"/>
          <w:shd w:val="clear" w:color="auto" w:fill="FFFFFF"/>
        </w:rPr>
      </w:pPr>
      <w:r w:rsidRPr="000B1BE2">
        <w:rPr>
          <w:rFonts w:ascii="Times New Roman" w:hAnsi="Times New Roman" w:cs="Times New Roman"/>
          <w:spacing w:val="2"/>
          <w:sz w:val="28"/>
          <w:szCs w:val="28"/>
          <w:shd w:val="clear" w:color="auto" w:fill="FFFFFF"/>
        </w:rPr>
        <w:t>Параметры рекламных конструкций, размещаемых на ограждениях</w:t>
      </w:r>
      <w:r w:rsidRPr="002C18E0">
        <w:rPr>
          <w:rFonts w:ascii="Times New Roman" w:eastAsia="Times New Roman" w:hAnsi="Times New Roman" w:cs="Times New Roman"/>
          <w:spacing w:val="2"/>
          <w:sz w:val="28"/>
          <w:szCs w:val="28"/>
          <w:shd w:val="clear" w:color="auto" w:fill="FFFFFF"/>
          <w:lang w:eastAsia="ar-SA"/>
        </w:rPr>
        <w:t xml:space="preserve"> </w:t>
      </w:r>
      <w:r w:rsidRPr="002C18E0">
        <w:rPr>
          <w:rFonts w:ascii="Times New Roman" w:hAnsi="Times New Roman" w:cs="Times New Roman"/>
          <w:spacing w:val="2"/>
          <w:sz w:val="28"/>
          <w:szCs w:val="28"/>
          <w:shd w:val="clear" w:color="auto" w:fill="FFFFFF"/>
        </w:rPr>
        <w:t>строительных площадок</w:t>
      </w:r>
      <w:r w:rsidRPr="000B1BE2">
        <w:rPr>
          <w:rFonts w:ascii="Times New Roman" w:hAnsi="Times New Roman" w:cs="Times New Roman"/>
          <w:spacing w:val="2"/>
          <w:sz w:val="28"/>
          <w:szCs w:val="28"/>
          <w:shd w:val="clear" w:color="auto" w:fill="FFFFFF"/>
        </w:rPr>
        <w:t>, не должны превышать высоту ограждения.</w:t>
      </w:r>
    </w:p>
    <w:p w:rsidR="007D034A" w:rsidRPr="000B1BE2" w:rsidRDefault="007D034A" w:rsidP="007D034A">
      <w:pPr>
        <w:pStyle w:val="ConsPlusNormal"/>
        <w:ind w:firstLine="720"/>
        <w:mirrorIndents/>
        <w:jc w:val="both"/>
        <w:rPr>
          <w:rFonts w:ascii="Times New Roman" w:hAnsi="Times New Roman" w:cs="Times New Roman"/>
          <w:spacing w:val="2"/>
          <w:sz w:val="28"/>
          <w:szCs w:val="28"/>
          <w:shd w:val="clear" w:color="auto" w:fill="FFFFFF"/>
        </w:rPr>
      </w:pPr>
      <w:r w:rsidRPr="000B1BE2">
        <w:rPr>
          <w:rFonts w:ascii="Times New Roman" w:hAnsi="Times New Roman" w:cs="Times New Roman"/>
          <w:spacing w:val="2"/>
          <w:sz w:val="28"/>
          <w:szCs w:val="28"/>
          <w:shd w:val="clear" w:color="auto" w:fill="FFFFFF"/>
        </w:rPr>
        <w:t xml:space="preserve">Нижний край рекламной конструкции располагается на высоте не менее 0,6 м от уровня земли. Ширина рекламной конструкции должна </w:t>
      </w:r>
      <w:r w:rsidRPr="000B1BE2">
        <w:rPr>
          <w:rFonts w:ascii="Times New Roman" w:hAnsi="Times New Roman" w:cs="Times New Roman"/>
          <w:spacing w:val="2"/>
          <w:sz w:val="28"/>
          <w:szCs w:val="28"/>
          <w:shd w:val="clear" w:color="auto" w:fill="FFFFFF"/>
        </w:rPr>
        <w:lastRenderedPageBreak/>
        <w:t>соответствовать расположению несущих элементов ограждения и не превышать 12,0 м;</w:t>
      </w:r>
    </w:p>
    <w:p w:rsidR="007D034A" w:rsidRPr="000B1BE2" w:rsidRDefault="007D034A" w:rsidP="007D034A">
      <w:pPr>
        <w:pStyle w:val="ConsPlusNormal"/>
        <w:ind w:firstLine="720"/>
        <w:mirrorIndents/>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в</w:t>
      </w:r>
      <w:r w:rsidRPr="000B1BE2">
        <w:rPr>
          <w:rFonts w:ascii="Times New Roman" w:hAnsi="Times New Roman" w:cs="Times New Roman"/>
          <w:spacing w:val="2"/>
          <w:sz w:val="28"/>
          <w:szCs w:val="28"/>
          <w:shd w:val="clear" w:color="auto" w:fill="FFFFFF"/>
        </w:rPr>
        <w:t xml:space="preserve">) </w:t>
      </w:r>
      <w:r>
        <w:rPr>
          <w:rFonts w:ascii="Times New Roman" w:hAnsi="Times New Roman" w:cs="Times New Roman"/>
          <w:spacing w:val="2"/>
          <w:sz w:val="28"/>
          <w:szCs w:val="28"/>
          <w:shd w:val="clear" w:color="auto" w:fill="FFFFFF"/>
        </w:rPr>
        <w:t>н</w:t>
      </w:r>
      <w:r w:rsidRPr="000B1BE2">
        <w:rPr>
          <w:rFonts w:ascii="Times New Roman" w:hAnsi="Times New Roman" w:cs="Times New Roman"/>
          <w:spacing w:val="2"/>
          <w:sz w:val="28"/>
          <w:szCs w:val="28"/>
          <w:shd w:val="clear" w:color="auto" w:fill="FFFFFF"/>
        </w:rPr>
        <w:t>а ограждениях мест торговли и иных подобных мест (сезонных ярмарок, летних кафе и т.п.)</w:t>
      </w:r>
      <w:r>
        <w:rPr>
          <w:rFonts w:ascii="Times New Roman" w:hAnsi="Times New Roman" w:cs="Times New Roman"/>
          <w:spacing w:val="2"/>
          <w:sz w:val="28"/>
          <w:szCs w:val="28"/>
          <w:shd w:val="clear" w:color="auto" w:fill="FFFFFF"/>
        </w:rPr>
        <w:t>.</w:t>
      </w:r>
      <w:r w:rsidRPr="000B1BE2">
        <w:rPr>
          <w:rFonts w:ascii="Times New Roman" w:hAnsi="Times New Roman" w:cs="Times New Roman"/>
          <w:spacing w:val="2"/>
          <w:sz w:val="28"/>
          <w:szCs w:val="28"/>
          <w:shd w:val="clear" w:color="auto" w:fill="FFFFFF"/>
        </w:rPr>
        <w:t xml:space="preserve"> </w:t>
      </w:r>
    </w:p>
    <w:p w:rsidR="007D034A" w:rsidRDefault="007D034A" w:rsidP="007D034A">
      <w:pPr>
        <w:pStyle w:val="ConsPlusNormal"/>
        <w:ind w:firstLine="720"/>
        <w:mirrorIndents/>
        <w:jc w:val="both"/>
        <w:rPr>
          <w:rFonts w:ascii="Times New Roman" w:hAnsi="Times New Roman" w:cs="Times New Roman"/>
          <w:sz w:val="28"/>
          <w:szCs w:val="28"/>
        </w:rPr>
      </w:pPr>
      <w:r>
        <w:rPr>
          <w:rFonts w:ascii="Times New Roman" w:hAnsi="Times New Roman" w:cs="Times New Roman"/>
          <w:sz w:val="28"/>
          <w:szCs w:val="28"/>
        </w:rPr>
        <w:t>3</w:t>
      </w:r>
      <w:r w:rsidRPr="008E432F">
        <w:rPr>
          <w:rFonts w:ascii="Times New Roman" w:hAnsi="Times New Roman" w:cs="Times New Roman"/>
          <w:sz w:val="28"/>
          <w:szCs w:val="28"/>
        </w:rPr>
        <w:t xml:space="preserve">. Типы и виды рекламных конструкций, размещение которых допустимо (недопустимо) </w:t>
      </w:r>
      <w:r>
        <w:rPr>
          <w:rFonts w:ascii="Times New Roman" w:hAnsi="Times New Roman" w:cs="Times New Roman"/>
          <w:sz w:val="28"/>
          <w:szCs w:val="28"/>
        </w:rPr>
        <w:t>на</w:t>
      </w:r>
      <w:r w:rsidRPr="008E432F">
        <w:rPr>
          <w:rFonts w:ascii="Times New Roman" w:hAnsi="Times New Roman" w:cs="Times New Roman"/>
          <w:sz w:val="28"/>
          <w:szCs w:val="28"/>
        </w:rPr>
        <w:t xml:space="preserve"> территории города Воткинска (в соответствующем районе), устанавливаются Администрацией города Воткинска и реализуются, в том числе, в схеме размещения рекламных конструкций. </w:t>
      </w:r>
    </w:p>
    <w:p w:rsidR="007D034A" w:rsidRDefault="007D034A" w:rsidP="007D034A">
      <w:pPr>
        <w:pStyle w:val="ConsPlusNormal"/>
        <w:ind w:firstLine="720"/>
        <w:mirrorIndents/>
        <w:jc w:val="both"/>
        <w:rPr>
          <w:rFonts w:ascii="Times New Roman" w:hAnsi="Times New Roman" w:cs="Times New Roman"/>
          <w:sz w:val="28"/>
          <w:szCs w:val="28"/>
        </w:rPr>
      </w:pPr>
      <w:r>
        <w:rPr>
          <w:rFonts w:ascii="Times New Roman" w:hAnsi="Times New Roman" w:cs="Times New Roman"/>
          <w:sz w:val="28"/>
          <w:szCs w:val="28"/>
        </w:rPr>
        <w:t>Т</w:t>
      </w:r>
      <w:r w:rsidRPr="008E432F">
        <w:rPr>
          <w:rFonts w:ascii="Times New Roman" w:hAnsi="Times New Roman" w:cs="Times New Roman"/>
          <w:sz w:val="28"/>
          <w:szCs w:val="28"/>
        </w:rPr>
        <w:t xml:space="preserve">ипы и виды </w:t>
      </w:r>
      <w:r>
        <w:rPr>
          <w:rFonts w:ascii="Times New Roman" w:hAnsi="Times New Roman" w:cs="Times New Roman"/>
          <w:sz w:val="28"/>
          <w:szCs w:val="28"/>
        </w:rPr>
        <w:t xml:space="preserve">рекламных конструкций </w:t>
      </w:r>
      <w:r w:rsidRPr="008E432F">
        <w:rPr>
          <w:rFonts w:ascii="Times New Roman" w:hAnsi="Times New Roman" w:cs="Times New Roman"/>
          <w:sz w:val="28"/>
          <w:szCs w:val="28"/>
        </w:rPr>
        <w:t>не должны противоречить</w:t>
      </w:r>
      <w:r>
        <w:rPr>
          <w:rFonts w:ascii="Times New Roman" w:hAnsi="Times New Roman" w:cs="Times New Roman"/>
          <w:sz w:val="28"/>
          <w:szCs w:val="28"/>
        </w:rPr>
        <w:t xml:space="preserve"> типам и видам рекламных </w:t>
      </w:r>
      <w:proofErr w:type="gramStart"/>
      <w:r>
        <w:rPr>
          <w:rFonts w:ascii="Times New Roman" w:hAnsi="Times New Roman" w:cs="Times New Roman"/>
          <w:sz w:val="28"/>
          <w:szCs w:val="28"/>
        </w:rPr>
        <w:t>конструкций</w:t>
      </w:r>
      <w:proofErr w:type="gramEnd"/>
      <w:r w:rsidRPr="008E432F">
        <w:rPr>
          <w:rFonts w:ascii="Times New Roman" w:hAnsi="Times New Roman" w:cs="Times New Roman"/>
          <w:sz w:val="28"/>
          <w:szCs w:val="28"/>
        </w:rPr>
        <w:t xml:space="preserve"> установленным </w:t>
      </w:r>
      <w:r>
        <w:rPr>
          <w:rFonts w:ascii="Times New Roman" w:hAnsi="Times New Roman" w:cs="Times New Roman"/>
          <w:sz w:val="28"/>
          <w:szCs w:val="28"/>
        </w:rPr>
        <w:t>частью 2</w:t>
      </w:r>
      <w:r w:rsidRPr="008E432F">
        <w:rPr>
          <w:rFonts w:ascii="Times New Roman" w:hAnsi="Times New Roman" w:cs="Times New Roman"/>
          <w:sz w:val="28"/>
          <w:szCs w:val="28"/>
        </w:rPr>
        <w:t xml:space="preserve"> настоящей статьи.</w:t>
      </w:r>
      <w:r>
        <w:rPr>
          <w:rFonts w:ascii="Times New Roman" w:hAnsi="Times New Roman" w:cs="Times New Roman"/>
          <w:sz w:val="28"/>
          <w:szCs w:val="28"/>
        </w:rPr>
        <w:t>»</w:t>
      </w:r>
    </w:p>
    <w:p w:rsidR="007D034A" w:rsidRDefault="007D034A" w:rsidP="007D034A">
      <w:pPr>
        <w:pStyle w:val="ConsPlusNormal"/>
        <w:ind w:firstLine="720"/>
        <w:mirrorIndents/>
        <w:jc w:val="both"/>
        <w:rPr>
          <w:rFonts w:ascii="Times New Roman" w:eastAsia="Times New Roman" w:hAnsi="Times New Roman" w:cs="Times New Roman"/>
          <w:sz w:val="28"/>
          <w:szCs w:val="28"/>
        </w:rPr>
      </w:pPr>
      <w:r w:rsidRPr="001940F6">
        <w:rPr>
          <w:rFonts w:ascii="Times New Roman" w:eastAsia="Times New Roman" w:hAnsi="Times New Roman" w:cs="Times New Roman"/>
          <w:sz w:val="28"/>
          <w:szCs w:val="28"/>
        </w:rPr>
        <w:t xml:space="preserve">2) Статью 3 </w:t>
      </w:r>
      <w:r>
        <w:rPr>
          <w:rFonts w:ascii="Times New Roman" w:eastAsia="Times New Roman" w:hAnsi="Times New Roman" w:cs="Times New Roman"/>
          <w:sz w:val="28"/>
          <w:szCs w:val="28"/>
        </w:rPr>
        <w:t>изложить</w:t>
      </w:r>
      <w:r w:rsidRPr="001940F6">
        <w:rPr>
          <w:rFonts w:ascii="Times New Roman" w:eastAsia="Times New Roman" w:hAnsi="Times New Roman" w:cs="Times New Roman"/>
          <w:sz w:val="28"/>
          <w:szCs w:val="28"/>
        </w:rPr>
        <w:t xml:space="preserve"> в следующей редакции:</w:t>
      </w:r>
    </w:p>
    <w:p w:rsidR="007D034A" w:rsidRDefault="007D034A" w:rsidP="007D034A">
      <w:pPr>
        <w:pStyle w:val="ConsPlusNormal"/>
        <w:ind w:firstLine="720"/>
        <w:mirrorIndents/>
        <w:jc w:val="both"/>
        <w:rPr>
          <w:rFonts w:ascii="Times New Roman" w:hAnsi="Times New Roman" w:cs="Times New Roman"/>
          <w:sz w:val="28"/>
          <w:szCs w:val="28"/>
          <w:lang w:eastAsia="ru-RU"/>
        </w:rPr>
      </w:pPr>
      <w:r w:rsidRPr="00291A94">
        <w:rPr>
          <w:rFonts w:ascii="Times New Roman" w:hAnsi="Times New Roman" w:cs="Times New Roman"/>
          <w:sz w:val="28"/>
          <w:szCs w:val="28"/>
          <w:lang w:eastAsia="ru-RU"/>
        </w:rPr>
        <w:t>«</w:t>
      </w:r>
      <w:r w:rsidRPr="008C6AA7">
        <w:rPr>
          <w:rFonts w:ascii="Times New Roman" w:hAnsi="Times New Roman" w:cs="Times New Roman"/>
          <w:sz w:val="28"/>
          <w:szCs w:val="28"/>
          <w:lang w:eastAsia="ru-RU"/>
        </w:rPr>
        <w:t>Статья 3. Основные требования к рекламным конструкциям и их размещению</w:t>
      </w:r>
    </w:p>
    <w:p w:rsidR="007D034A" w:rsidRDefault="007D034A" w:rsidP="007D034A">
      <w:pPr>
        <w:pStyle w:val="ConsPlusNormal"/>
        <w:ind w:firstLine="720"/>
        <w:mirrorIndents/>
        <w:jc w:val="both"/>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1.</w:t>
      </w:r>
      <w:r w:rsidRPr="008943D6">
        <w:rPr>
          <w:rFonts w:ascii="Times New Roman" w:hAnsi="Times New Roman" w:cs="Times New Roman"/>
          <w:spacing w:val="2"/>
          <w:sz w:val="28"/>
          <w:szCs w:val="28"/>
          <w:lang w:eastAsia="ru-RU"/>
        </w:rPr>
        <w:t xml:space="preserve"> Требования к внешнему виду рекламных конструкций устанавливают единые и обязательные требования к внешнему виду и определяют порядок их содержания в надлежащем состоянии.</w:t>
      </w:r>
    </w:p>
    <w:p w:rsidR="007D034A" w:rsidRPr="008943D6" w:rsidRDefault="007D034A" w:rsidP="007D034A">
      <w:pPr>
        <w:pStyle w:val="ConsPlusNormal"/>
        <w:ind w:firstLine="720"/>
        <w:mirrorIndents/>
        <w:jc w:val="both"/>
        <w:rPr>
          <w:rFonts w:ascii="Times New Roman" w:hAnsi="Times New Roman" w:cs="Times New Roman"/>
          <w:spacing w:val="2"/>
          <w:sz w:val="28"/>
          <w:szCs w:val="28"/>
          <w:lang w:eastAsia="ru-RU"/>
        </w:rPr>
      </w:pPr>
      <w:r w:rsidRPr="008943D6">
        <w:rPr>
          <w:rFonts w:ascii="Times New Roman" w:hAnsi="Times New Roman" w:cs="Times New Roman"/>
          <w:spacing w:val="2"/>
          <w:sz w:val="28"/>
          <w:szCs w:val="28"/>
          <w:lang w:eastAsia="ru-RU"/>
        </w:rPr>
        <w:t>Надлежащее состояние внешнего вида рекламных конструкций подразумевает:</w:t>
      </w:r>
    </w:p>
    <w:p w:rsidR="007D034A" w:rsidRPr="008943D6" w:rsidRDefault="007D034A" w:rsidP="007D034A">
      <w:pPr>
        <w:suppressAutoHyphens w:val="0"/>
        <w:autoSpaceDE w:val="0"/>
        <w:autoSpaceDN w:val="0"/>
        <w:spacing w:line="240" w:lineRule="auto"/>
        <w:ind w:firstLine="720"/>
        <w:mirrorIndents/>
        <w:jc w:val="both"/>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а)</w:t>
      </w:r>
      <w:r w:rsidRPr="008943D6">
        <w:rPr>
          <w:rFonts w:ascii="Times New Roman" w:hAnsi="Times New Roman" w:cs="Times New Roman"/>
          <w:spacing w:val="2"/>
          <w:sz w:val="28"/>
          <w:szCs w:val="28"/>
          <w:lang w:eastAsia="ru-RU"/>
        </w:rPr>
        <w:t xml:space="preserve"> целостность рекламных конструкций;</w:t>
      </w:r>
    </w:p>
    <w:p w:rsidR="007D034A" w:rsidRPr="008943D6" w:rsidRDefault="007D034A" w:rsidP="007D034A">
      <w:pPr>
        <w:suppressAutoHyphens w:val="0"/>
        <w:autoSpaceDE w:val="0"/>
        <w:autoSpaceDN w:val="0"/>
        <w:spacing w:line="240" w:lineRule="auto"/>
        <w:ind w:firstLine="720"/>
        <w:mirrorIndents/>
        <w:jc w:val="both"/>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б)</w:t>
      </w:r>
      <w:r w:rsidRPr="008943D6">
        <w:rPr>
          <w:rFonts w:ascii="Times New Roman" w:hAnsi="Times New Roman" w:cs="Times New Roman"/>
          <w:spacing w:val="2"/>
          <w:sz w:val="28"/>
          <w:szCs w:val="28"/>
          <w:lang w:eastAsia="ru-RU"/>
        </w:rPr>
        <w:t xml:space="preserve"> отсутствие механических повреждений;</w:t>
      </w:r>
    </w:p>
    <w:p w:rsidR="007D034A" w:rsidRPr="008943D6" w:rsidRDefault="007D034A" w:rsidP="007D034A">
      <w:pPr>
        <w:suppressAutoHyphens w:val="0"/>
        <w:autoSpaceDE w:val="0"/>
        <w:autoSpaceDN w:val="0"/>
        <w:spacing w:line="240" w:lineRule="auto"/>
        <w:ind w:firstLine="720"/>
        <w:mirrorIndents/>
        <w:jc w:val="both"/>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в)</w:t>
      </w:r>
      <w:r w:rsidRPr="008943D6">
        <w:rPr>
          <w:rFonts w:ascii="Times New Roman" w:hAnsi="Times New Roman" w:cs="Times New Roman"/>
          <w:spacing w:val="2"/>
          <w:sz w:val="28"/>
          <w:szCs w:val="28"/>
          <w:lang w:eastAsia="ru-RU"/>
        </w:rPr>
        <w:t xml:space="preserve"> отсутствие порывов рекламных полотен;</w:t>
      </w:r>
    </w:p>
    <w:p w:rsidR="007D034A" w:rsidRPr="008943D6" w:rsidRDefault="007D034A" w:rsidP="007D034A">
      <w:pPr>
        <w:suppressAutoHyphens w:val="0"/>
        <w:autoSpaceDE w:val="0"/>
        <w:autoSpaceDN w:val="0"/>
        <w:spacing w:line="240" w:lineRule="auto"/>
        <w:ind w:firstLine="720"/>
        <w:mirrorIndents/>
        <w:jc w:val="both"/>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г)</w:t>
      </w:r>
      <w:r w:rsidRPr="008943D6">
        <w:rPr>
          <w:rFonts w:ascii="Times New Roman" w:hAnsi="Times New Roman" w:cs="Times New Roman"/>
          <w:spacing w:val="2"/>
          <w:sz w:val="28"/>
          <w:szCs w:val="28"/>
          <w:lang w:eastAsia="ru-RU"/>
        </w:rPr>
        <w:t xml:space="preserve"> наличие покрашенного каркаса;</w:t>
      </w:r>
    </w:p>
    <w:p w:rsidR="007D034A" w:rsidRDefault="007D034A" w:rsidP="007D034A">
      <w:pPr>
        <w:suppressAutoHyphens w:val="0"/>
        <w:autoSpaceDE w:val="0"/>
        <w:autoSpaceDN w:val="0"/>
        <w:spacing w:line="240" w:lineRule="auto"/>
        <w:ind w:firstLine="720"/>
        <w:mirrorIndents/>
        <w:jc w:val="both"/>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д)</w:t>
      </w:r>
      <w:r w:rsidRPr="008943D6">
        <w:rPr>
          <w:rFonts w:ascii="Times New Roman" w:hAnsi="Times New Roman" w:cs="Times New Roman"/>
          <w:spacing w:val="2"/>
          <w:sz w:val="28"/>
          <w:szCs w:val="28"/>
          <w:lang w:eastAsia="ru-RU"/>
        </w:rPr>
        <w:t xml:space="preserve"> отсутствие ржавчины и грязи на всех частях и элементах рекламных конструкций;</w:t>
      </w:r>
    </w:p>
    <w:p w:rsidR="007D034A" w:rsidRDefault="007D034A" w:rsidP="007D034A">
      <w:pPr>
        <w:suppressAutoHyphens w:val="0"/>
        <w:autoSpaceDE w:val="0"/>
        <w:autoSpaceDN w:val="0"/>
        <w:spacing w:line="240" w:lineRule="auto"/>
        <w:ind w:firstLine="720"/>
        <w:mirrorIndents/>
        <w:jc w:val="both"/>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е)</w:t>
      </w:r>
      <w:r w:rsidRPr="008943D6">
        <w:rPr>
          <w:rFonts w:ascii="Times New Roman" w:hAnsi="Times New Roman" w:cs="Times New Roman"/>
          <w:spacing w:val="2"/>
          <w:sz w:val="28"/>
          <w:szCs w:val="28"/>
          <w:lang w:eastAsia="ru-RU"/>
        </w:rPr>
        <w:t xml:space="preserve"> 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7D034A" w:rsidRDefault="007D034A" w:rsidP="007D034A">
      <w:pPr>
        <w:suppressAutoHyphens w:val="0"/>
        <w:autoSpaceDE w:val="0"/>
        <w:autoSpaceDN w:val="0"/>
        <w:spacing w:line="240" w:lineRule="auto"/>
        <w:ind w:firstLine="720"/>
        <w:mirrorIndents/>
        <w:jc w:val="both"/>
        <w:rPr>
          <w:rFonts w:ascii="Times New Roman" w:hAnsi="Times New Roman" w:cs="Times New Roman"/>
          <w:spacing w:val="2"/>
          <w:sz w:val="28"/>
          <w:szCs w:val="28"/>
          <w:lang w:eastAsia="ru-RU"/>
        </w:rPr>
      </w:pPr>
      <w:r w:rsidRPr="008943D6">
        <w:rPr>
          <w:rFonts w:ascii="Times New Roman" w:hAnsi="Times New Roman" w:cs="Times New Roman"/>
          <w:spacing w:val="2"/>
          <w:sz w:val="28"/>
          <w:szCs w:val="28"/>
          <w:lang w:eastAsia="ru-RU"/>
        </w:rPr>
        <w:t>2. Владелец рекламной конструкции обязан не допускать загрязнения рекламной конструкции.</w:t>
      </w:r>
    </w:p>
    <w:p w:rsidR="007D034A" w:rsidRDefault="007D034A" w:rsidP="007D034A">
      <w:pPr>
        <w:suppressAutoHyphens w:val="0"/>
        <w:autoSpaceDE w:val="0"/>
        <w:autoSpaceDN w:val="0"/>
        <w:spacing w:line="240" w:lineRule="auto"/>
        <w:ind w:firstLine="720"/>
        <w:mirrorIndents/>
        <w:jc w:val="both"/>
        <w:rPr>
          <w:rFonts w:ascii="Times New Roman" w:hAnsi="Times New Roman" w:cs="Times New Roman"/>
          <w:spacing w:val="2"/>
          <w:sz w:val="28"/>
          <w:szCs w:val="28"/>
          <w:lang w:eastAsia="ru-RU"/>
        </w:rPr>
      </w:pPr>
      <w:r w:rsidRPr="008943D6">
        <w:rPr>
          <w:rFonts w:ascii="Times New Roman" w:hAnsi="Times New Roman" w:cs="Times New Roman"/>
          <w:spacing w:val="2"/>
          <w:sz w:val="28"/>
          <w:szCs w:val="28"/>
          <w:lang w:eastAsia="ru-RU"/>
        </w:rPr>
        <w:t>3. Владелец рекламной конструкции обязан не допускать повреждений рекламной конструкции. Приведение рекламных конструкций в надлежащий вид осуществляется владельцами конструкций.</w:t>
      </w:r>
    </w:p>
    <w:p w:rsidR="007D034A" w:rsidRDefault="007D034A" w:rsidP="007D034A">
      <w:pPr>
        <w:suppressAutoHyphens w:val="0"/>
        <w:autoSpaceDE w:val="0"/>
        <w:autoSpaceDN w:val="0"/>
        <w:spacing w:line="240" w:lineRule="auto"/>
        <w:ind w:firstLine="720"/>
        <w:mirrorIndents/>
        <w:jc w:val="both"/>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4</w:t>
      </w:r>
      <w:r w:rsidRPr="00291A94">
        <w:rPr>
          <w:rFonts w:ascii="Times New Roman" w:hAnsi="Times New Roman" w:cs="Times New Roman"/>
          <w:spacing w:val="2"/>
          <w:sz w:val="28"/>
          <w:szCs w:val="28"/>
          <w:lang w:eastAsia="ru-RU"/>
        </w:rPr>
        <w:t>. Не допускается установка и эксплуатация рекламных конструкций без размещения на них рекламного изображения. Рекомендуется закрывать пустующую сторону рекламной конструкции светлой баннерной тканью либо использовать такую сторону для размещения социальной рекламы.</w:t>
      </w:r>
    </w:p>
    <w:p w:rsidR="007D034A" w:rsidRDefault="007D034A" w:rsidP="007D034A">
      <w:pPr>
        <w:suppressAutoHyphens w:val="0"/>
        <w:autoSpaceDE w:val="0"/>
        <w:autoSpaceDN w:val="0"/>
        <w:spacing w:line="240" w:lineRule="auto"/>
        <w:ind w:firstLine="720"/>
        <w:mirrorIndents/>
        <w:jc w:val="both"/>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5</w:t>
      </w:r>
      <w:r w:rsidRPr="00291A94">
        <w:rPr>
          <w:rFonts w:ascii="Times New Roman" w:hAnsi="Times New Roman" w:cs="Times New Roman"/>
          <w:spacing w:val="2"/>
          <w:sz w:val="28"/>
          <w:szCs w:val="28"/>
          <w:lang w:eastAsia="ru-RU"/>
        </w:rPr>
        <w:t>. Рекламные конструкции, присоединяемые к зданиям, сооружениям, размещаются в соответствии со следующими требованиями:</w:t>
      </w:r>
    </w:p>
    <w:p w:rsidR="007D034A" w:rsidRPr="00291A94" w:rsidRDefault="007D034A" w:rsidP="007D034A">
      <w:pPr>
        <w:suppressAutoHyphens w:val="0"/>
        <w:autoSpaceDE w:val="0"/>
        <w:autoSpaceDN w:val="0"/>
        <w:spacing w:line="240" w:lineRule="auto"/>
        <w:ind w:firstLine="720"/>
        <w:mirrorIndents/>
        <w:jc w:val="both"/>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а)</w:t>
      </w:r>
      <w:r w:rsidRPr="00291A94">
        <w:rPr>
          <w:rFonts w:ascii="Times New Roman" w:hAnsi="Times New Roman" w:cs="Times New Roman"/>
          <w:spacing w:val="2"/>
          <w:sz w:val="28"/>
          <w:szCs w:val="28"/>
          <w:lang w:eastAsia="ru-RU"/>
        </w:rPr>
        <w:t xml:space="preserve"> </w:t>
      </w:r>
      <w:r>
        <w:rPr>
          <w:rFonts w:ascii="Times New Roman" w:hAnsi="Times New Roman" w:cs="Times New Roman"/>
          <w:spacing w:val="2"/>
          <w:sz w:val="28"/>
          <w:szCs w:val="28"/>
          <w:lang w:eastAsia="ru-RU"/>
        </w:rPr>
        <w:t>р</w:t>
      </w:r>
      <w:r w:rsidRPr="00291A94">
        <w:rPr>
          <w:rFonts w:ascii="Times New Roman" w:hAnsi="Times New Roman" w:cs="Times New Roman"/>
          <w:spacing w:val="2"/>
          <w:sz w:val="28"/>
          <w:szCs w:val="28"/>
          <w:lang w:eastAsia="ru-RU"/>
        </w:rPr>
        <w:t xml:space="preserve">екламные конструкции размещаются без повреждения отделки и элементов фасада, уничтожения исторических фрагментов, </w:t>
      </w:r>
      <w:r w:rsidRPr="00291A94">
        <w:rPr>
          <w:rFonts w:ascii="Times New Roman" w:hAnsi="Times New Roman" w:cs="Times New Roman"/>
          <w:spacing w:val="2"/>
          <w:sz w:val="28"/>
          <w:szCs w:val="28"/>
          <w:lang w:eastAsia="ru-RU"/>
        </w:rPr>
        <w:lastRenderedPageBreak/>
        <w:t>декоративных элементов фасадов зданий, сооружений в ходе работ по монтажу и демонтажу конструкций;</w:t>
      </w:r>
    </w:p>
    <w:p w:rsidR="007D034A" w:rsidRDefault="007D034A" w:rsidP="007D034A">
      <w:pPr>
        <w:widowControl/>
        <w:shd w:val="clear" w:color="auto" w:fill="FFFFFF"/>
        <w:suppressAutoHyphens w:val="0"/>
        <w:spacing w:line="315" w:lineRule="atLeast"/>
        <w:ind w:firstLine="720"/>
        <w:mirrorIndents/>
        <w:jc w:val="both"/>
        <w:textAlignment w:val="baseline"/>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б) п</w:t>
      </w:r>
      <w:r w:rsidRPr="00291A94">
        <w:rPr>
          <w:rFonts w:ascii="Times New Roman" w:hAnsi="Times New Roman" w:cs="Times New Roman"/>
          <w:spacing w:val="2"/>
          <w:sz w:val="28"/>
          <w:szCs w:val="28"/>
          <w:lang w:eastAsia="ru-RU"/>
        </w:rPr>
        <w:t>риведение к определенному единству порядка расположения и чередования элементов фасада и рекламных конструкций (выравнивание по вертикальным и горизонтальным осям, соблюдение равенства разрывов между элемент</w:t>
      </w:r>
      <w:r>
        <w:rPr>
          <w:rFonts w:ascii="Times New Roman" w:hAnsi="Times New Roman" w:cs="Times New Roman"/>
          <w:spacing w:val="2"/>
          <w:sz w:val="28"/>
          <w:szCs w:val="28"/>
          <w:lang w:eastAsia="ru-RU"/>
        </w:rPr>
        <w:t>ами и рекламными конструкциями).</w:t>
      </w:r>
    </w:p>
    <w:p w:rsidR="007D034A" w:rsidRDefault="007D034A" w:rsidP="007D034A">
      <w:pPr>
        <w:widowControl/>
        <w:shd w:val="clear" w:color="auto" w:fill="FFFFFF"/>
        <w:suppressAutoHyphens w:val="0"/>
        <w:spacing w:line="315" w:lineRule="atLeast"/>
        <w:ind w:firstLine="720"/>
        <w:mirrorIndents/>
        <w:jc w:val="both"/>
        <w:textAlignment w:val="baseline"/>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6</w:t>
      </w:r>
      <w:r w:rsidRPr="00291A94">
        <w:rPr>
          <w:rFonts w:ascii="Times New Roman" w:hAnsi="Times New Roman" w:cs="Times New Roman"/>
          <w:spacing w:val="2"/>
          <w:sz w:val="28"/>
          <w:szCs w:val="28"/>
          <w:lang w:eastAsia="ru-RU"/>
        </w:rPr>
        <w:t>. При размещении в одном здании, сооружении нескольких организаций, предприятий и индивидуальных предпринимателей (юридических и физических лиц) собственнику здания либо лицу, уполномоченному собственником, рекомендуется разрабатывать комплексное решение рекламного оформления фасадов здания, сооружения.</w:t>
      </w:r>
    </w:p>
    <w:p w:rsidR="007D034A" w:rsidRDefault="007D034A" w:rsidP="007D034A">
      <w:pPr>
        <w:widowControl/>
        <w:shd w:val="clear" w:color="auto" w:fill="FFFFFF"/>
        <w:suppressAutoHyphens w:val="0"/>
        <w:spacing w:line="315" w:lineRule="atLeast"/>
        <w:ind w:firstLine="720"/>
        <w:mirrorIndents/>
        <w:jc w:val="both"/>
        <w:textAlignment w:val="baseline"/>
        <w:rPr>
          <w:rFonts w:ascii="Times New Roman" w:hAnsi="Times New Roman" w:cs="Times New Roman"/>
          <w:spacing w:val="2"/>
          <w:sz w:val="28"/>
          <w:szCs w:val="28"/>
          <w:lang w:eastAsia="ru-RU"/>
        </w:rPr>
      </w:pPr>
      <w:r>
        <w:rPr>
          <w:rFonts w:ascii="Times New Roman" w:hAnsi="Times New Roman" w:cs="Times New Roman"/>
          <w:spacing w:val="2"/>
          <w:sz w:val="28"/>
          <w:szCs w:val="28"/>
          <w:lang w:eastAsia="ru-RU"/>
        </w:rPr>
        <w:t>7</w:t>
      </w:r>
      <w:r w:rsidRPr="00291A94">
        <w:rPr>
          <w:rFonts w:ascii="Times New Roman" w:hAnsi="Times New Roman" w:cs="Times New Roman"/>
          <w:spacing w:val="2"/>
          <w:sz w:val="28"/>
          <w:szCs w:val="28"/>
          <w:lang w:eastAsia="ru-RU"/>
        </w:rPr>
        <w:t>. При размещении отдельно стоящих рекламных конструкций на земельных участках вдоль дорог в пределах одного квартала должна быть выдержана единая высота и цвет опор таких рекламных конструкций.</w:t>
      </w:r>
    </w:p>
    <w:p w:rsidR="007D034A" w:rsidRDefault="007D034A" w:rsidP="007D034A">
      <w:pPr>
        <w:widowControl/>
        <w:shd w:val="clear" w:color="auto" w:fill="FFFFFF"/>
        <w:suppressAutoHyphens w:val="0"/>
        <w:spacing w:line="315" w:lineRule="atLeast"/>
        <w:ind w:firstLine="720"/>
        <w:mirrorIndents/>
        <w:jc w:val="both"/>
        <w:textAlignment w:val="baseline"/>
        <w:rPr>
          <w:rFonts w:ascii="Times New Roman" w:hAnsi="Times New Roman" w:cs="Times New Roman"/>
          <w:sz w:val="28"/>
          <w:szCs w:val="28"/>
          <w:lang w:eastAsia="ru-RU"/>
        </w:rPr>
      </w:pPr>
      <w:r>
        <w:rPr>
          <w:rFonts w:ascii="Times New Roman" w:hAnsi="Times New Roman" w:cs="Times New Roman"/>
          <w:spacing w:val="2"/>
          <w:sz w:val="28"/>
          <w:szCs w:val="28"/>
          <w:lang w:eastAsia="ru-RU"/>
        </w:rPr>
        <w:t>8</w:t>
      </w:r>
      <w:r w:rsidRPr="008943D6">
        <w:rPr>
          <w:rFonts w:ascii="Times New Roman" w:hAnsi="Times New Roman" w:cs="Times New Roman"/>
          <w:sz w:val="28"/>
          <w:szCs w:val="28"/>
          <w:lang w:eastAsia="ru-RU"/>
        </w:rPr>
        <w:t>. Отдельно стоящие рекламные конструкции, расположенные на тротуарах или на прилегающих к тротуарам газонах, должны обеспечивать безопасность и не создавать помех движению пешеходов.</w:t>
      </w:r>
    </w:p>
    <w:p w:rsidR="007D034A" w:rsidRDefault="007D034A" w:rsidP="007D034A">
      <w:pPr>
        <w:widowControl/>
        <w:shd w:val="clear" w:color="auto" w:fill="FFFFFF"/>
        <w:suppressAutoHyphens w:val="0"/>
        <w:spacing w:line="315" w:lineRule="atLeast"/>
        <w:ind w:firstLine="720"/>
        <w:mirrorIndents/>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8943D6">
        <w:rPr>
          <w:rFonts w:ascii="Times New Roman" w:hAnsi="Times New Roman" w:cs="Times New Roman"/>
          <w:sz w:val="28"/>
          <w:szCs w:val="28"/>
          <w:lang w:eastAsia="ru-RU"/>
        </w:rPr>
        <w:t>. Отдельно стоящие рекламные конструкции не должны мешать механизированной очистке тротуара (дороги), в том числе от снега в зимний период.</w:t>
      </w:r>
    </w:p>
    <w:p w:rsidR="007D034A" w:rsidRDefault="007D034A" w:rsidP="007D034A">
      <w:pPr>
        <w:widowControl/>
        <w:shd w:val="clear" w:color="auto" w:fill="FFFFFF"/>
        <w:suppressAutoHyphens w:val="0"/>
        <w:spacing w:line="315" w:lineRule="atLeast"/>
        <w:ind w:firstLine="720"/>
        <w:mirrorIndents/>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10</w:t>
      </w:r>
      <w:r w:rsidRPr="008943D6">
        <w:rPr>
          <w:rFonts w:ascii="Times New Roman" w:hAnsi="Times New Roman" w:cs="Times New Roman"/>
          <w:sz w:val="28"/>
          <w:szCs w:val="28"/>
          <w:lang w:eastAsia="ru-RU"/>
        </w:rPr>
        <w:t>. Отдельно стоящие рекламные конструкции должны иметь внутреннюю или внешнюю подсветку, функционирующую в соответствии с графиком работы городского наружного освещения.</w:t>
      </w:r>
    </w:p>
    <w:p w:rsidR="007D034A" w:rsidRDefault="007D034A" w:rsidP="007D034A">
      <w:pPr>
        <w:widowControl/>
        <w:shd w:val="clear" w:color="auto" w:fill="FFFFFF"/>
        <w:suppressAutoHyphens w:val="0"/>
        <w:spacing w:line="315" w:lineRule="atLeast"/>
        <w:ind w:firstLine="720"/>
        <w:mirrorIndents/>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11</w:t>
      </w:r>
      <w:r w:rsidRPr="008943D6">
        <w:rPr>
          <w:rFonts w:ascii="Times New Roman" w:hAnsi="Times New Roman" w:cs="Times New Roman"/>
          <w:sz w:val="28"/>
          <w:szCs w:val="28"/>
          <w:lang w:eastAsia="ru-RU"/>
        </w:rPr>
        <w:t>. Крышные установки не допускается размещать на многоквартирных домах.</w:t>
      </w:r>
    </w:p>
    <w:p w:rsidR="007D034A" w:rsidRDefault="007D034A" w:rsidP="007D034A">
      <w:pPr>
        <w:widowControl/>
        <w:shd w:val="clear" w:color="auto" w:fill="FFFFFF"/>
        <w:suppressAutoHyphens w:val="0"/>
        <w:spacing w:line="315" w:lineRule="atLeast"/>
        <w:ind w:firstLine="720"/>
        <w:mirrorIndents/>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12</w:t>
      </w:r>
      <w:r w:rsidRPr="008943D6">
        <w:rPr>
          <w:rFonts w:ascii="Times New Roman" w:hAnsi="Times New Roman" w:cs="Times New Roman"/>
          <w:sz w:val="28"/>
          <w:szCs w:val="28"/>
          <w:lang w:eastAsia="ru-RU"/>
        </w:rPr>
        <w:t>. Не допускается установка рекламных конструкций на балконах</w:t>
      </w:r>
      <w:r>
        <w:rPr>
          <w:rFonts w:ascii="Times New Roman" w:hAnsi="Times New Roman" w:cs="Times New Roman"/>
          <w:sz w:val="28"/>
          <w:szCs w:val="28"/>
          <w:lang w:eastAsia="ru-RU"/>
        </w:rPr>
        <w:t xml:space="preserve">, лоджиях многоквартирных жилых </w:t>
      </w:r>
      <w:r w:rsidRPr="008943D6">
        <w:rPr>
          <w:rFonts w:ascii="Times New Roman" w:hAnsi="Times New Roman" w:cs="Times New Roman"/>
          <w:sz w:val="28"/>
          <w:szCs w:val="28"/>
          <w:lang w:eastAsia="ru-RU"/>
        </w:rPr>
        <w:t>домов.</w:t>
      </w:r>
    </w:p>
    <w:p w:rsidR="007D034A" w:rsidRDefault="007D034A" w:rsidP="007D034A">
      <w:pPr>
        <w:widowControl/>
        <w:shd w:val="clear" w:color="auto" w:fill="FFFFFF"/>
        <w:suppressAutoHyphens w:val="0"/>
        <w:spacing w:line="315" w:lineRule="atLeast"/>
        <w:ind w:firstLine="720"/>
        <w:mirrorIndents/>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13</w:t>
      </w:r>
      <w:r w:rsidRPr="008943D6">
        <w:rPr>
          <w:rFonts w:ascii="Times New Roman" w:hAnsi="Times New Roman" w:cs="Times New Roman"/>
          <w:sz w:val="28"/>
          <w:szCs w:val="28"/>
          <w:lang w:eastAsia="ru-RU"/>
        </w:rPr>
        <w:t>. При установке рекламных конструкций на зданиях не допускается перекрытие ими (полное или частичное) оконных или дверных проемов, а при установке на многоквартирных домах и уменьшение освещенности жилых помещений.</w:t>
      </w:r>
    </w:p>
    <w:p w:rsidR="007D034A" w:rsidRDefault="007D034A" w:rsidP="007D034A">
      <w:pPr>
        <w:widowControl/>
        <w:shd w:val="clear" w:color="auto" w:fill="FFFFFF"/>
        <w:suppressAutoHyphens w:val="0"/>
        <w:spacing w:line="315" w:lineRule="atLeast"/>
        <w:ind w:firstLine="720"/>
        <w:mirrorIndents/>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14</w:t>
      </w:r>
      <w:r w:rsidRPr="008943D6">
        <w:rPr>
          <w:rFonts w:ascii="Times New Roman" w:hAnsi="Times New Roman" w:cs="Times New Roman"/>
          <w:sz w:val="28"/>
          <w:szCs w:val="28"/>
          <w:lang w:eastAsia="ru-RU"/>
        </w:rPr>
        <w:t>. Рекламные конструкции, устанавливаемые на зданиях, не должны создавать помехи для очистки кровель от снега и льда.</w:t>
      </w:r>
    </w:p>
    <w:p w:rsidR="007D034A" w:rsidRDefault="007D034A" w:rsidP="007D034A">
      <w:pPr>
        <w:widowControl/>
        <w:shd w:val="clear" w:color="auto" w:fill="FFFFFF"/>
        <w:suppressAutoHyphens w:val="0"/>
        <w:spacing w:line="315" w:lineRule="atLeast"/>
        <w:ind w:firstLine="720"/>
        <w:mirrorIndents/>
        <w:jc w:val="both"/>
        <w:textAlignment w:val="baseline"/>
        <w:rPr>
          <w:rFonts w:ascii="Times New Roman" w:hAnsi="Times New Roman" w:cs="Times New Roman"/>
          <w:spacing w:val="2"/>
          <w:sz w:val="28"/>
          <w:szCs w:val="28"/>
        </w:rPr>
      </w:pPr>
      <w:r>
        <w:rPr>
          <w:rFonts w:ascii="Times New Roman" w:hAnsi="Times New Roman" w:cs="Times New Roman"/>
          <w:sz w:val="28"/>
          <w:szCs w:val="28"/>
          <w:lang w:eastAsia="ru-RU"/>
        </w:rPr>
        <w:t>15</w:t>
      </w:r>
      <w:r w:rsidRPr="001940F6">
        <w:rPr>
          <w:rFonts w:ascii="Times New Roman" w:hAnsi="Times New Roman" w:cs="Times New Roman"/>
          <w:spacing w:val="2"/>
          <w:sz w:val="28"/>
          <w:szCs w:val="28"/>
        </w:rPr>
        <w:t>. Запрещается:</w:t>
      </w:r>
    </w:p>
    <w:p w:rsidR="007D034A" w:rsidRDefault="007D034A" w:rsidP="007D034A">
      <w:pPr>
        <w:widowControl/>
        <w:shd w:val="clear" w:color="auto" w:fill="FFFFFF"/>
        <w:suppressAutoHyphens w:val="0"/>
        <w:spacing w:line="315" w:lineRule="atLeast"/>
        <w:ind w:firstLine="720"/>
        <w:mirrorIndents/>
        <w:jc w:val="both"/>
        <w:textAlignment w:val="baseline"/>
        <w:rPr>
          <w:rFonts w:ascii="Times New Roman" w:hAnsi="Times New Roman" w:cs="Times New Roman"/>
          <w:spacing w:val="2"/>
          <w:sz w:val="28"/>
          <w:szCs w:val="28"/>
        </w:rPr>
      </w:pPr>
      <w:r w:rsidRPr="001940F6">
        <w:rPr>
          <w:rFonts w:ascii="Times New Roman" w:hAnsi="Times New Roman" w:cs="Times New Roman"/>
          <w:spacing w:val="2"/>
          <w:sz w:val="28"/>
          <w:szCs w:val="28"/>
        </w:rPr>
        <w:t>1</w:t>
      </w:r>
      <w:r>
        <w:rPr>
          <w:rFonts w:ascii="Times New Roman" w:hAnsi="Times New Roman" w:cs="Times New Roman"/>
          <w:spacing w:val="2"/>
          <w:sz w:val="28"/>
          <w:szCs w:val="28"/>
        </w:rPr>
        <w:t>) у</w:t>
      </w:r>
      <w:r w:rsidRPr="001940F6">
        <w:rPr>
          <w:rFonts w:ascii="Times New Roman" w:hAnsi="Times New Roman" w:cs="Times New Roman"/>
          <w:spacing w:val="2"/>
          <w:sz w:val="28"/>
          <w:szCs w:val="28"/>
        </w:rPr>
        <w:t>станавливать рекламные конструкции на стационарных ограждениях архитектурных ансамблей, парков, скверов, дворовых территорий, территорий организаций, автостоянок, предприятий торговли, ограждениях земельных участков частных домовладений, а также на перильных ог</w:t>
      </w:r>
      <w:r>
        <w:rPr>
          <w:rFonts w:ascii="Times New Roman" w:hAnsi="Times New Roman" w:cs="Times New Roman"/>
          <w:spacing w:val="2"/>
          <w:sz w:val="28"/>
          <w:szCs w:val="28"/>
        </w:rPr>
        <w:t>раждениях;</w:t>
      </w:r>
    </w:p>
    <w:p w:rsidR="007D034A" w:rsidRDefault="007D034A" w:rsidP="007D034A">
      <w:pPr>
        <w:widowControl/>
        <w:shd w:val="clear" w:color="auto" w:fill="FFFFFF"/>
        <w:suppressAutoHyphens w:val="0"/>
        <w:spacing w:line="315" w:lineRule="atLeast"/>
        <w:ind w:firstLine="720"/>
        <w:mirrorIndents/>
        <w:jc w:val="both"/>
        <w:textAlignment w:val="baseline"/>
        <w:rPr>
          <w:rFonts w:ascii="Times New Roman" w:hAnsi="Times New Roman" w:cs="Times New Roman"/>
          <w:spacing w:val="2"/>
          <w:sz w:val="28"/>
          <w:szCs w:val="28"/>
        </w:rPr>
      </w:pPr>
      <w:r w:rsidRPr="008059A6">
        <w:rPr>
          <w:rFonts w:ascii="Times New Roman" w:hAnsi="Times New Roman" w:cs="Times New Roman"/>
          <w:spacing w:val="2"/>
          <w:sz w:val="28"/>
          <w:szCs w:val="28"/>
        </w:rPr>
        <w:t>2</w:t>
      </w:r>
      <w:r>
        <w:rPr>
          <w:rFonts w:ascii="Times New Roman" w:hAnsi="Times New Roman" w:cs="Times New Roman"/>
          <w:spacing w:val="2"/>
          <w:sz w:val="28"/>
          <w:szCs w:val="28"/>
        </w:rPr>
        <w:t>)</w:t>
      </w:r>
      <w:r w:rsidRPr="008059A6">
        <w:rPr>
          <w:rFonts w:ascii="Times New Roman" w:hAnsi="Times New Roman" w:cs="Times New Roman"/>
          <w:spacing w:val="2"/>
          <w:sz w:val="28"/>
          <w:szCs w:val="28"/>
        </w:rPr>
        <w:t xml:space="preserve"> </w:t>
      </w:r>
      <w:r>
        <w:rPr>
          <w:rFonts w:ascii="Times New Roman" w:hAnsi="Times New Roman" w:cs="Times New Roman"/>
          <w:spacing w:val="2"/>
          <w:sz w:val="28"/>
          <w:szCs w:val="28"/>
        </w:rPr>
        <w:t>у</w:t>
      </w:r>
      <w:r w:rsidRPr="008059A6">
        <w:rPr>
          <w:rFonts w:ascii="Times New Roman" w:hAnsi="Times New Roman" w:cs="Times New Roman"/>
          <w:spacing w:val="2"/>
          <w:sz w:val="28"/>
          <w:szCs w:val="28"/>
        </w:rPr>
        <w:t>станавливать рекламные конструкции над проезжей частью автомобильных улиц и дорог</w:t>
      </w:r>
      <w:r>
        <w:rPr>
          <w:rFonts w:ascii="Times New Roman" w:hAnsi="Times New Roman" w:cs="Times New Roman"/>
          <w:spacing w:val="2"/>
          <w:sz w:val="28"/>
          <w:szCs w:val="28"/>
        </w:rPr>
        <w:t>;</w:t>
      </w:r>
    </w:p>
    <w:p w:rsidR="007D034A" w:rsidRDefault="007D034A" w:rsidP="007D034A">
      <w:pPr>
        <w:widowControl/>
        <w:shd w:val="clear" w:color="auto" w:fill="FFFFFF"/>
        <w:suppressAutoHyphens w:val="0"/>
        <w:spacing w:line="315" w:lineRule="atLeast"/>
        <w:ind w:firstLine="720"/>
        <w:mirrorIndents/>
        <w:jc w:val="both"/>
        <w:textAlignment w:val="baseline"/>
        <w:rPr>
          <w:rFonts w:ascii="Times New Roman" w:hAnsi="Times New Roman" w:cs="Times New Roman"/>
          <w:spacing w:val="2"/>
          <w:sz w:val="28"/>
          <w:szCs w:val="28"/>
        </w:rPr>
      </w:pPr>
      <w:r w:rsidRPr="008059A6">
        <w:rPr>
          <w:rFonts w:ascii="Times New Roman" w:hAnsi="Times New Roman" w:cs="Times New Roman"/>
          <w:spacing w:val="2"/>
          <w:sz w:val="28"/>
          <w:szCs w:val="28"/>
        </w:rPr>
        <w:t xml:space="preserve">3) </w:t>
      </w:r>
      <w:r>
        <w:rPr>
          <w:rFonts w:ascii="Times New Roman" w:hAnsi="Times New Roman" w:cs="Times New Roman"/>
          <w:spacing w:val="2"/>
          <w:sz w:val="28"/>
          <w:szCs w:val="28"/>
        </w:rPr>
        <w:t>р</w:t>
      </w:r>
      <w:r w:rsidRPr="008059A6">
        <w:rPr>
          <w:rFonts w:ascii="Times New Roman" w:hAnsi="Times New Roman" w:cs="Times New Roman"/>
          <w:spacing w:val="2"/>
          <w:sz w:val="28"/>
          <w:szCs w:val="28"/>
        </w:rPr>
        <w:t>азмещать отдельно стоящие рекламные конструкции на земельных участках, предназначенных для индивидуальной жилой застройки.</w:t>
      </w:r>
    </w:p>
    <w:p w:rsidR="007D034A" w:rsidRDefault="007D034A" w:rsidP="007D034A">
      <w:pPr>
        <w:widowControl/>
        <w:shd w:val="clear" w:color="auto" w:fill="FFFFFF"/>
        <w:suppressAutoHyphens w:val="0"/>
        <w:spacing w:line="315" w:lineRule="atLeast"/>
        <w:ind w:firstLine="720"/>
        <w:mirrorIndents/>
        <w:jc w:val="both"/>
        <w:textAlignment w:val="baseline"/>
        <w:rPr>
          <w:rFonts w:ascii="Times New Roman" w:hAnsi="Times New Roman" w:cs="Times New Roman"/>
          <w:sz w:val="28"/>
          <w:szCs w:val="28"/>
          <w:lang w:eastAsia="ru-RU"/>
        </w:rPr>
      </w:pPr>
      <w:r w:rsidRPr="001940F6">
        <w:rPr>
          <w:rFonts w:ascii="Times New Roman" w:hAnsi="Times New Roman" w:cs="Times New Roman"/>
          <w:sz w:val="28"/>
          <w:szCs w:val="28"/>
          <w:lang w:eastAsia="ru-RU"/>
        </w:rPr>
        <w:t>1</w:t>
      </w:r>
      <w:r>
        <w:rPr>
          <w:rFonts w:ascii="Times New Roman" w:hAnsi="Times New Roman" w:cs="Times New Roman"/>
          <w:sz w:val="28"/>
          <w:szCs w:val="28"/>
          <w:lang w:eastAsia="ru-RU"/>
        </w:rPr>
        <w:t>6</w:t>
      </w:r>
      <w:r w:rsidRPr="001940F6">
        <w:rPr>
          <w:rFonts w:ascii="Times New Roman" w:hAnsi="Times New Roman" w:cs="Times New Roman"/>
          <w:sz w:val="28"/>
          <w:szCs w:val="28"/>
          <w:lang w:eastAsia="ru-RU"/>
        </w:rPr>
        <w:t xml:space="preserve">. Рекламная конструкция должна иметь маркировку с указанием наименования </w:t>
      </w:r>
      <w:proofErr w:type="spellStart"/>
      <w:r w:rsidRPr="001940F6">
        <w:rPr>
          <w:rFonts w:ascii="Times New Roman" w:hAnsi="Times New Roman" w:cs="Times New Roman"/>
          <w:sz w:val="28"/>
          <w:szCs w:val="28"/>
          <w:lang w:eastAsia="ru-RU"/>
        </w:rPr>
        <w:t>рекламораспространителя</w:t>
      </w:r>
      <w:proofErr w:type="spellEnd"/>
      <w:r w:rsidRPr="001940F6">
        <w:rPr>
          <w:rFonts w:ascii="Times New Roman" w:hAnsi="Times New Roman" w:cs="Times New Roman"/>
          <w:sz w:val="28"/>
          <w:szCs w:val="28"/>
          <w:lang w:eastAsia="ru-RU"/>
        </w:rPr>
        <w:t xml:space="preserve">, его контактных данных (адрес, </w:t>
      </w:r>
      <w:r w:rsidRPr="001940F6">
        <w:rPr>
          <w:rFonts w:ascii="Times New Roman" w:hAnsi="Times New Roman" w:cs="Times New Roman"/>
          <w:sz w:val="28"/>
          <w:szCs w:val="28"/>
          <w:lang w:eastAsia="ru-RU"/>
        </w:rPr>
        <w:lastRenderedPageBreak/>
        <w:t>номер телефона) и номера разрешения на установку и эксплуатацию  рекламной конструкции.</w:t>
      </w:r>
    </w:p>
    <w:p w:rsidR="007D034A" w:rsidRDefault="007D034A" w:rsidP="007D034A">
      <w:pPr>
        <w:widowControl/>
        <w:shd w:val="clear" w:color="auto" w:fill="FFFFFF"/>
        <w:suppressAutoHyphens w:val="0"/>
        <w:spacing w:line="315" w:lineRule="atLeast"/>
        <w:ind w:firstLine="720"/>
        <w:mirrorIndents/>
        <w:jc w:val="both"/>
        <w:textAlignment w:val="baseline"/>
        <w:rPr>
          <w:rFonts w:ascii="Times New Roman" w:hAnsi="Times New Roman" w:cs="Times New Roman"/>
          <w:sz w:val="28"/>
          <w:szCs w:val="28"/>
          <w:lang w:eastAsia="ru-RU"/>
        </w:rPr>
      </w:pPr>
      <w:r w:rsidRPr="001940F6">
        <w:rPr>
          <w:rFonts w:ascii="Times New Roman" w:hAnsi="Times New Roman" w:cs="Times New Roman"/>
          <w:sz w:val="28"/>
          <w:szCs w:val="28"/>
          <w:lang w:eastAsia="ru-RU"/>
        </w:rPr>
        <w:t>1</w:t>
      </w:r>
      <w:r>
        <w:rPr>
          <w:rFonts w:ascii="Times New Roman" w:hAnsi="Times New Roman" w:cs="Times New Roman"/>
          <w:sz w:val="28"/>
          <w:szCs w:val="28"/>
          <w:lang w:eastAsia="ru-RU"/>
        </w:rPr>
        <w:t>7</w:t>
      </w:r>
      <w:r w:rsidRPr="001940F6">
        <w:rPr>
          <w:rFonts w:ascii="Times New Roman" w:hAnsi="Times New Roman" w:cs="Times New Roman"/>
          <w:sz w:val="28"/>
          <w:szCs w:val="28"/>
          <w:lang w:eastAsia="ru-RU"/>
        </w:rPr>
        <w:t xml:space="preserve">. Обеспечение </w:t>
      </w:r>
      <w:proofErr w:type="gramStart"/>
      <w:r w:rsidRPr="001940F6">
        <w:rPr>
          <w:rFonts w:ascii="Times New Roman" w:hAnsi="Times New Roman" w:cs="Times New Roman"/>
          <w:sz w:val="28"/>
          <w:szCs w:val="28"/>
          <w:lang w:eastAsia="ru-RU"/>
        </w:rPr>
        <w:t>сохранения внешнего архитектурного облика сложившейся застройки города Воткинска</w:t>
      </w:r>
      <w:proofErr w:type="gramEnd"/>
      <w:r w:rsidRPr="001940F6">
        <w:rPr>
          <w:rFonts w:ascii="Times New Roman" w:hAnsi="Times New Roman" w:cs="Times New Roman"/>
          <w:sz w:val="28"/>
          <w:szCs w:val="28"/>
          <w:lang w:eastAsia="ru-RU"/>
        </w:rPr>
        <w:t xml:space="preserve"> осуществляется через определение типов и видов рекламных конструкций, допустимых и недопустимых к установке на территории города Воткинска или части его территории, в том числе требований к таким рекламным конструкциям, с учетом необходимости сохранения внешнего архитектурного облика сложившейся застройки. Эти требования едины для размещения рекламных конструкций как отдельно стоящих, так и присоединяемых к зданиям и сооружениям независимо от формы собственности.</w:t>
      </w:r>
    </w:p>
    <w:p w:rsidR="007D034A" w:rsidRDefault="007D034A" w:rsidP="007D034A">
      <w:pPr>
        <w:widowControl/>
        <w:shd w:val="clear" w:color="auto" w:fill="FFFFFF"/>
        <w:suppressAutoHyphens w:val="0"/>
        <w:spacing w:line="315" w:lineRule="atLeast"/>
        <w:ind w:firstLine="720"/>
        <w:mirrorIndents/>
        <w:jc w:val="both"/>
        <w:textAlignment w:val="baseline"/>
        <w:rPr>
          <w:rFonts w:ascii="Times New Roman" w:hAnsi="Times New Roman" w:cs="Times New Roman"/>
          <w:sz w:val="28"/>
          <w:szCs w:val="28"/>
          <w:lang w:eastAsia="ru-RU"/>
        </w:rPr>
      </w:pPr>
      <w:r w:rsidRPr="001940F6">
        <w:rPr>
          <w:rFonts w:ascii="Times New Roman" w:hAnsi="Times New Roman" w:cs="Times New Roman"/>
          <w:sz w:val="28"/>
          <w:szCs w:val="28"/>
          <w:lang w:eastAsia="ru-RU"/>
        </w:rPr>
        <w:t>1</w:t>
      </w:r>
      <w:r>
        <w:rPr>
          <w:rFonts w:ascii="Times New Roman" w:hAnsi="Times New Roman" w:cs="Times New Roman"/>
          <w:sz w:val="28"/>
          <w:szCs w:val="28"/>
          <w:lang w:eastAsia="ru-RU"/>
        </w:rPr>
        <w:t>8</w:t>
      </w:r>
      <w:r w:rsidRPr="001940F6">
        <w:rPr>
          <w:rFonts w:ascii="Times New Roman" w:hAnsi="Times New Roman" w:cs="Times New Roman"/>
          <w:sz w:val="28"/>
          <w:szCs w:val="28"/>
          <w:lang w:eastAsia="ru-RU"/>
        </w:rPr>
        <w:t>. Детализация требований к рекламным конструкциям и их размещению на территории города Воткинска устанавливается правовыми актами Администрации города Воткинска с учетом действующего законодательства, технических регламентов и настоящего Положения</w:t>
      </w:r>
      <w:r>
        <w:rPr>
          <w:rFonts w:ascii="Times New Roman" w:hAnsi="Times New Roman" w:cs="Times New Roman"/>
          <w:sz w:val="28"/>
          <w:szCs w:val="28"/>
          <w:lang w:eastAsia="ru-RU"/>
        </w:rPr>
        <w:t>».</w:t>
      </w:r>
    </w:p>
    <w:p w:rsidR="007D034A" w:rsidRDefault="007D034A" w:rsidP="007D034A">
      <w:pPr>
        <w:widowControl/>
        <w:shd w:val="clear" w:color="auto" w:fill="FFFFFF"/>
        <w:suppressAutoHyphens w:val="0"/>
        <w:spacing w:line="315" w:lineRule="atLeast"/>
        <w:ind w:firstLine="720"/>
        <w:mirrorIndents/>
        <w:jc w:val="both"/>
        <w:textAlignment w:val="baseline"/>
        <w:rPr>
          <w:rFonts w:ascii="Times New Roman" w:hAnsi="Times New Roman" w:cs="Times New Roman"/>
          <w:sz w:val="28"/>
          <w:szCs w:val="28"/>
          <w:lang w:eastAsia="ru-RU"/>
        </w:rPr>
      </w:pPr>
    </w:p>
    <w:p w:rsidR="007D034A" w:rsidRDefault="007D034A" w:rsidP="007D034A">
      <w:pPr>
        <w:widowControl/>
        <w:shd w:val="clear" w:color="auto" w:fill="FFFFFF"/>
        <w:suppressAutoHyphens w:val="0"/>
        <w:spacing w:line="315" w:lineRule="atLeast"/>
        <w:ind w:firstLine="720"/>
        <w:mirrorIndents/>
        <w:jc w:val="both"/>
        <w:textAlignment w:val="baseline"/>
        <w:rPr>
          <w:rFonts w:ascii="Times New Roman" w:hAnsi="Times New Roman" w:cs="Times New Roman"/>
          <w:sz w:val="28"/>
          <w:szCs w:val="28"/>
        </w:rPr>
      </w:pPr>
      <w:r w:rsidRPr="008A7C7E">
        <w:rPr>
          <w:rFonts w:ascii="Times New Roman" w:hAnsi="Times New Roman" w:cs="Times New Roman"/>
          <w:sz w:val="28"/>
          <w:szCs w:val="28"/>
        </w:rPr>
        <w:t>2. Установить, что ранее выданные разрешения на установку и эксплуатацию рекламных конструкций на постоянных и временных ограждениях земельных участков являются действующими до истечения указанного в них срока действия, либо до их аннулирования или признания недействительными.</w:t>
      </w:r>
    </w:p>
    <w:p w:rsidR="007D034A" w:rsidRDefault="007D034A" w:rsidP="007D034A">
      <w:pPr>
        <w:widowControl/>
        <w:shd w:val="clear" w:color="auto" w:fill="FFFFFF"/>
        <w:suppressAutoHyphens w:val="0"/>
        <w:spacing w:line="315" w:lineRule="atLeast"/>
        <w:ind w:firstLine="720"/>
        <w:mirrorIndents/>
        <w:jc w:val="both"/>
        <w:textAlignment w:val="baseline"/>
        <w:rPr>
          <w:rFonts w:ascii="Times New Roman" w:hAnsi="Times New Roman" w:cs="Times New Roman"/>
          <w:sz w:val="28"/>
          <w:szCs w:val="28"/>
        </w:rPr>
      </w:pPr>
    </w:p>
    <w:p w:rsidR="007D034A" w:rsidRDefault="007D034A" w:rsidP="007D034A">
      <w:pPr>
        <w:widowControl/>
        <w:shd w:val="clear" w:color="auto" w:fill="FFFFFF"/>
        <w:suppressAutoHyphens w:val="0"/>
        <w:spacing w:line="315" w:lineRule="atLeast"/>
        <w:ind w:firstLine="720"/>
        <w:mirrorIndents/>
        <w:jc w:val="both"/>
        <w:textAlignment w:val="baseline"/>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после официального опубликования.</w:t>
      </w:r>
    </w:p>
    <w:p w:rsidR="007D034A" w:rsidRDefault="007D034A" w:rsidP="007D034A">
      <w:pPr>
        <w:widowControl/>
        <w:shd w:val="clear" w:color="auto" w:fill="FFFFFF"/>
        <w:suppressAutoHyphens w:val="0"/>
        <w:spacing w:line="315" w:lineRule="atLeast"/>
        <w:ind w:firstLine="720"/>
        <w:mirrorIndents/>
        <w:jc w:val="both"/>
        <w:textAlignment w:val="baseline"/>
        <w:rPr>
          <w:rFonts w:ascii="Times New Roman" w:hAnsi="Times New Roman" w:cs="Times New Roman"/>
          <w:sz w:val="28"/>
          <w:szCs w:val="28"/>
        </w:rPr>
      </w:pPr>
    </w:p>
    <w:p w:rsidR="007D034A" w:rsidRDefault="007D034A" w:rsidP="007D034A">
      <w:pPr>
        <w:widowControl/>
        <w:shd w:val="clear" w:color="auto" w:fill="FFFFFF"/>
        <w:suppressAutoHyphens w:val="0"/>
        <w:spacing w:line="315" w:lineRule="atLeast"/>
        <w:ind w:firstLine="720"/>
        <w:mirrorIndents/>
        <w:jc w:val="both"/>
        <w:textAlignment w:val="baseline"/>
        <w:rPr>
          <w:rFonts w:ascii="Times New Roman" w:hAnsi="Times New Roman" w:cs="Times New Roman"/>
          <w:color w:val="000000"/>
          <w:sz w:val="28"/>
          <w:szCs w:val="28"/>
          <w:lang w:eastAsia="ru-RU"/>
        </w:rPr>
      </w:pPr>
      <w:r>
        <w:rPr>
          <w:rFonts w:ascii="Times New Roman" w:hAnsi="Times New Roman" w:cs="Times New Roman"/>
          <w:sz w:val="28"/>
          <w:szCs w:val="28"/>
        </w:rPr>
        <w:t xml:space="preserve">4. </w:t>
      </w:r>
      <w:r w:rsidRPr="008A7C7E">
        <w:rPr>
          <w:rFonts w:ascii="Times New Roman" w:hAnsi="Times New Roman" w:cs="Times New Roman"/>
          <w:bCs/>
          <w:color w:val="000000"/>
          <w:sz w:val="28"/>
          <w:szCs w:val="28"/>
          <w:lang w:eastAsia="ru-RU"/>
        </w:rPr>
        <w:t xml:space="preserve">Опубликовать настоящее </w:t>
      </w:r>
      <w:r>
        <w:rPr>
          <w:rFonts w:ascii="Times New Roman" w:hAnsi="Times New Roman" w:cs="Times New Roman"/>
          <w:bCs/>
          <w:color w:val="000000"/>
          <w:sz w:val="28"/>
          <w:szCs w:val="28"/>
          <w:lang w:eastAsia="ru-RU"/>
        </w:rPr>
        <w:t>Решение</w:t>
      </w:r>
      <w:r w:rsidRPr="008A7C7E">
        <w:rPr>
          <w:rFonts w:ascii="Times New Roman" w:hAnsi="Times New Roman" w:cs="Times New Roman"/>
          <w:bCs/>
          <w:color w:val="000000"/>
          <w:sz w:val="28"/>
          <w:szCs w:val="28"/>
          <w:lang w:eastAsia="ru-RU"/>
        </w:rPr>
        <w:t xml:space="preserve"> в Сборнике «Муниципальные ведомости города Воткинска  и разместить в сетевом издании «Официальные документы муниципального образования</w:t>
      </w:r>
      <w:r>
        <w:rPr>
          <w:rFonts w:ascii="Times New Roman" w:hAnsi="Times New Roman" w:cs="Times New Roman"/>
          <w:bCs/>
          <w:color w:val="000000"/>
          <w:sz w:val="28"/>
          <w:szCs w:val="28"/>
          <w:lang w:eastAsia="ru-RU"/>
        </w:rPr>
        <w:t xml:space="preserve"> </w:t>
      </w:r>
      <w:r w:rsidRPr="006F1A1C">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Г</w:t>
      </w:r>
      <w:r w:rsidRPr="006F1A1C">
        <w:rPr>
          <w:rFonts w:ascii="Times New Roman" w:hAnsi="Times New Roman" w:cs="Times New Roman"/>
          <w:color w:val="000000"/>
          <w:sz w:val="28"/>
          <w:szCs w:val="28"/>
          <w:lang w:eastAsia="ru-RU"/>
        </w:rPr>
        <w:t>ород Воткинск»</w:t>
      </w:r>
      <w:r>
        <w:rPr>
          <w:rFonts w:ascii="Times New Roman" w:hAnsi="Times New Roman" w:cs="Times New Roman"/>
          <w:color w:val="000000"/>
          <w:sz w:val="28"/>
          <w:szCs w:val="28"/>
          <w:lang w:eastAsia="ru-RU"/>
        </w:rPr>
        <w:t>.</w:t>
      </w:r>
    </w:p>
    <w:p w:rsidR="007D034A" w:rsidRDefault="007D034A" w:rsidP="007D034A">
      <w:pPr>
        <w:widowControl/>
        <w:shd w:val="clear" w:color="auto" w:fill="FFFFFF"/>
        <w:suppressAutoHyphens w:val="0"/>
        <w:spacing w:line="315" w:lineRule="atLeast"/>
        <w:ind w:firstLine="720"/>
        <w:mirrorIndents/>
        <w:jc w:val="both"/>
        <w:textAlignment w:val="baseline"/>
        <w:rPr>
          <w:rFonts w:ascii="Times New Roman" w:hAnsi="Times New Roman" w:cs="Times New Roman"/>
          <w:color w:val="000000"/>
          <w:sz w:val="28"/>
          <w:szCs w:val="28"/>
          <w:lang w:eastAsia="ru-RU"/>
        </w:rPr>
      </w:pPr>
    </w:p>
    <w:p w:rsidR="007D034A" w:rsidRPr="00B87303" w:rsidRDefault="007D034A" w:rsidP="007D034A">
      <w:pPr>
        <w:widowControl/>
        <w:shd w:val="clear" w:color="auto" w:fill="FFFFFF"/>
        <w:suppressAutoHyphens w:val="0"/>
        <w:spacing w:line="315" w:lineRule="atLeast"/>
        <w:ind w:firstLine="720"/>
        <w:mirrorIndents/>
        <w:jc w:val="both"/>
        <w:textAlignment w:val="baseline"/>
        <w:rPr>
          <w:rFonts w:ascii="Times New Roman" w:hAnsi="Times New Roman" w:cs="Times New Roman"/>
          <w:bCs/>
          <w:sz w:val="28"/>
          <w:szCs w:val="28"/>
          <w:lang w:eastAsia="ru-RU"/>
        </w:rPr>
      </w:pPr>
      <w:r>
        <w:rPr>
          <w:rFonts w:ascii="Times New Roman" w:hAnsi="Times New Roman" w:cs="Times New Roman"/>
          <w:bCs/>
          <w:sz w:val="28"/>
          <w:szCs w:val="28"/>
          <w:lang w:eastAsia="ru-RU"/>
        </w:rPr>
        <w:t>5</w:t>
      </w:r>
      <w:r w:rsidRPr="008A7C7E">
        <w:rPr>
          <w:rFonts w:ascii="Times New Roman" w:hAnsi="Times New Roman" w:cs="Times New Roman"/>
          <w:bCs/>
          <w:sz w:val="28"/>
          <w:szCs w:val="28"/>
          <w:lang w:eastAsia="ru-RU"/>
        </w:rPr>
        <w:t xml:space="preserve">. </w:t>
      </w:r>
      <w:proofErr w:type="gramStart"/>
      <w:r w:rsidRPr="00B87303">
        <w:rPr>
          <w:rFonts w:ascii="Times New Roman" w:hAnsi="Times New Roman" w:cs="Times New Roman"/>
          <w:bCs/>
          <w:sz w:val="28"/>
          <w:szCs w:val="28"/>
          <w:lang w:eastAsia="ru-RU"/>
        </w:rPr>
        <w:t>Контроль за</w:t>
      </w:r>
      <w:proofErr w:type="gramEnd"/>
      <w:r w:rsidRPr="00B87303">
        <w:rPr>
          <w:rFonts w:ascii="Times New Roman" w:hAnsi="Times New Roman" w:cs="Times New Roman"/>
          <w:bCs/>
          <w:sz w:val="28"/>
          <w:szCs w:val="28"/>
          <w:lang w:eastAsia="ru-RU"/>
        </w:rPr>
        <w:t xml:space="preserve"> исполнением настоящего решения возложить на постоянную комиссию по строительству и архитектуре.</w:t>
      </w:r>
    </w:p>
    <w:p w:rsidR="007D034A" w:rsidRPr="008A7C7E" w:rsidRDefault="007D034A" w:rsidP="007D034A">
      <w:pPr>
        <w:widowControl/>
        <w:suppressAutoHyphens w:val="0"/>
        <w:autoSpaceDE w:val="0"/>
        <w:autoSpaceDN w:val="0"/>
        <w:adjustRightInd w:val="0"/>
        <w:spacing w:line="240" w:lineRule="auto"/>
        <w:ind w:firstLine="720"/>
        <w:mirrorIndents/>
        <w:jc w:val="both"/>
        <w:rPr>
          <w:rFonts w:ascii="Times New Roman" w:hAnsi="Times New Roman" w:cs="Times New Roman"/>
          <w:bCs/>
          <w:sz w:val="28"/>
          <w:szCs w:val="28"/>
          <w:lang w:eastAsia="ru-RU"/>
        </w:rPr>
      </w:pPr>
    </w:p>
    <w:p w:rsidR="007D034A" w:rsidRPr="00BD43D0" w:rsidRDefault="007D034A" w:rsidP="007D034A">
      <w:pPr>
        <w:widowControl/>
        <w:suppressAutoHyphens w:val="0"/>
        <w:autoSpaceDE w:val="0"/>
        <w:autoSpaceDN w:val="0"/>
        <w:adjustRightInd w:val="0"/>
        <w:spacing w:line="240" w:lineRule="auto"/>
        <w:ind w:firstLine="720"/>
        <w:mirrorIndents/>
        <w:jc w:val="both"/>
        <w:rPr>
          <w:rFonts w:ascii="Times New Roman" w:hAnsi="Times New Roman" w:cs="Times New Roman"/>
          <w:bCs/>
          <w:sz w:val="28"/>
          <w:szCs w:val="28"/>
          <w:lang w:eastAsia="ru-RU"/>
        </w:rPr>
      </w:pPr>
    </w:p>
    <w:tbl>
      <w:tblPr>
        <w:tblW w:w="0" w:type="auto"/>
        <w:tblLook w:val="04A0" w:firstRow="1" w:lastRow="0" w:firstColumn="1" w:lastColumn="0" w:noHBand="0" w:noVBand="1"/>
      </w:tblPr>
      <w:tblGrid>
        <w:gridCol w:w="4784"/>
        <w:gridCol w:w="4785"/>
      </w:tblGrid>
      <w:tr w:rsidR="007D034A" w:rsidRPr="00FD19A3" w:rsidTr="00037CFC">
        <w:tc>
          <w:tcPr>
            <w:tcW w:w="4784" w:type="dxa"/>
            <w:shd w:val="clear" w:color="auto" w:fill="auto"/>
          </w:tcPr>
          <w:p w:rsidR="007D034A" w:rsidRPr="00FD19A3" w:rsidRDefault="007D034A" w:rsidP="007D034A">
            <w:pPr>
              <w:widowControl/>
              <w:suppressAutoHyphens w:val="0"/>
              <w:autoSpaceDE w:val="0"/>
              <w:autoSpaceDN w:val="0"/>
              <w:adjustRightInd w:val="0"/>
              <w:spacing w:line="240" w:lineRule="auto"/>
              <w:ind w:firstLine="0"/>
              <w:mirrorIndents/>
              <w:jc w:val="both"/>
              <w:rPr>
                <w:rFonts w:ascii="Times New Roman" w:hAnsi="Times New Roman" w:cs="Times New Roman"/>
                <w:bCs/>
                <w:sz w:val="28"/>
                <w:szCs w:val="28"/>
                <w:lang w:eastAsia="ru-RU"/>
              </w:rPr>
            </w:pPr>
            <w:r w:rsidRPr="00FD19A3">
              <w:rPr>
                <w:rFonts w:ascii="Times New Roman" w:hAnsi="Times New Roman" w:cs="Times New Roman"/>
                <w:bCs/>
                <w:sz w:val="28"/>
                <w:szCs w:val="28"/>
                <w:lang w:eastAsia="ru-RU"/>
              </w:rPr>
              <w:t>Глава муниципального образования</w:t>
            </w:r>
            <w:r>
              <w:rPr>
                <w:rFonts w:ascii="Times New Roman" w:hAnsi="Times New Roman" w:cs="Times New Roman"/>
                <w:bCs/>
                <w:sz w:val="28"/>
                <w:szCs w:val="28"/>
                <w:lang w:eastAsia="ru-RU"/>
              </w:rPr>
              <w:t xml:space="preserve">  </w:t>
            </w:r>
            <w:r w:rsidRPr="00FD19A3">
              <w:rPr>
                <w:rFonts w:ascii="Times New Roman" w:hAnsi="Times New Roman" w:cs="Times New Roman"/>
                <w:bCs/>
                <w:sz w:val="28"/>
                <w:szCs w:val="28"/>
                <w:lang w:eastAsia="ru-RU"/>
              </w:rPr>
              <w:t>«Город Воткинск»</w:t>
            </w:r>
          </w:p>
          <w:p w:rsidR="007D034A" w:rsidRPr="00FD19A3" w:rsidRDefault="007D034A" w:rsidP="007D034A">
            <w:pPr>
              <w:widowControl/>
              <w:suppressAutoHyphens w:val="0"/>
              <w:autoSpaceDE w:val="0"/>
              <w:autoSpaceDN w:val="0"/>
              <w:adjustRightInd w:val="0"/>
              <w:spacing w:line="240" w:lineRule="auto"/>
              <w:ind w:firstLine="720"/>
              <w:mirrorIndents/>
              <w:jc w:val="both"/>
              <w:rPr>
                <w:rFonts w:ascii="Times New Roman" w:hAnsi="Times New Roman" w:cs="Times New Roman"/>
                <w:bCs/>
                <w:sz w:val="28"/>
                <w:szCs w:val="28"/>
                <w:lang w:eastAsia="ru-RU"/>
              </w:rPr>
            </w:pPr>
          </w:p>
          <w:p w:rsidR="007D034A" w:rsidRPr="00FD19A3" w:rsidRDefault="007D034A" w:rsidP="007D034A">
            <w:pPr>
              <w:widowControl/>
              <w:suppressAutoHyphens w:val="0"/>
              <w:autoSpaceDE w:val="0"/>
              <w:autoSpaceDN w:val="0"/>
              <w:adjustRightInd w:val="0"/>
              <w:spacing w:line="240" w:lineRule="auto"/>
              <w:ind w:firstLine="720"/>
              <w:mirrorIndents/>
              <w:jc w:val="both"/>
              <w:rPr>
                <w:rFonts w:ascii="Times New Roman" w:hAnsi="Times New Roman" w:cs="Times New Roman"/>
                <w:bCs/>
                <w:sz w:val="28"/>
                <w:szCs w:val="28"/>
                <w:lang w:eastAsia="ru-RU"/>
              </w:rPr>
            </w:pPr>
            <w:r w:rsidRPr="00FD19A3">
              <w:rPr>
                <w:rFonts w:ascii="Times New Roman" w:hAnsi="Times New Roman" w:cs="Times New Roman"/>
                <w:bCs/>
                <w:sz w:val="28"/>
                <w:szCs w:val="28"/>
                <w:lang w:eastAsia="ru-RU"/>
              </w:rPr>
              <w:tab/>
            </w:r>
            <w:r w:rsidRPr="00FD19A3">
              <w:rPr>
                <w:rFonts w:ascii="Times New Roman" w:hAnsi="Times New Roman" w:cs="Times New Roman"/>
                <w:bCs/>
                <w:sz w:val="28"/>
                <w:szCs w:val="28"/>
                <w:lang w:eastAsia="ru-RU"/>
              </w:rPr>
              <w:tab/>
            </w:r>
            <w:r w:rsidRPr="00FD19A3">
              <w:rPr>
                <w:rFonts w:ascii="Times New Roman" w:hAnsi="Times New Roman" w:cs="Times New Roman"/>
                <w:bCs/>
                <w:sz w:val="28"/>
                <w:szCs w:val="28"/>
                <w:lang w:eastAsia="ru-RU"/>
              </w:rPr>
              <w:tab/>
              <w:t>А.В.</w:t>
            </w:r>
            <w:r>
              <w:rPr>
                <w:rFonts w:ascii="Times New Roman" w:hAnsi="Times New Roman" w:cs="Times New Roman"/>
                <w:bCs/>
                <w:sz w:val="28"/>
                <w:szCs w:val="28"/>
                <w:lang w:eastAsia="ru-RU"/>
              </w:rPr>
              <w:t xml:space="preserve"> </w:t>
            </w:r>
            <w:proofErr w:type="spellStart"/>
            <w:r w:rsidRPr="00FD19A3">
              <w:rPr>
                <w:rFonts w:ascii="Times New Roman" w:hAnsi="Times New Roman" w:cs="Times New Roman"/>
                <w:bCs/>
                <w:sz w:val="28"/>
                <w:szCs w:val="28"/>
                <w:lang w:eastAsia="ru-RU"/>
              </w:rPr>
              <w:t>Заметаев</w:t>
            </w:r>
            <w:proofErr w:type="spellEnd"/>
            <w:r w:rsidRPr="00FD19A3">
              <w:rPr>
                <w:rFonts w:ascii="Times New Roman" w:hAnsi="Times New Roman" w:cs="Times New Roman"/>
                <w:bCs/>
                <w:sz w:val="28"/>
                <w:szCs w:val="28"/>
                <w:lang w:eastAsia="ru-RU"/>
              </w:rPr>
              <w:t xml:space="preserve"> </w:t>
            </w:r>
          </w:p>
          <w:p w:rsidR="007D034A" w:rsidRPr="00FD19A3" w:rsidRDefault="007D034A" w:rsidP="007D034A">
            <w:pPr>
              <w:widowControl/>
              <w:suppressAutoHyphens w:val="0"/>
              <w:autoSpaceDE w:val="0"/>
              <w:autoSpaceDN w:val="0"/>
              <w:adjustRightInd w:val="0"/>
              <w:spacing w:line="240" w:lineRule="auto"/>
              <w:ind w:firstLine="720"/>
              <w:mirrorIndents/>
              <w:jc w:val="both"/>
              <w:rPr>
                <w:rFonts w:ascii="Times New Roman" w:hAnsi="Times New Roman" w:cs="Times New Roman"/>
                <w:bCs/>
                <w:sz w:val="28"/>
                <w:szCs w:val="28"/>
                <w:lang w:eastAsia="ru-RU"/>
              </w:rPr>
            </w:pPr>
          </w:p>
        </w:tc>
        <w:tc>
          <w:tcPr>
            <w:tcW w:w="4785" w:type="dxa"/>
            <w:shd w:val="clear" w:color="auto" w:fill="auto"/>
          </w:tcPr>
          <w:p w:rsidR="007D034A" w:rsidRPr="00FD19A3" w:rsidRDefault="007D034A" w:rsidP="007D034A">
            <w:pPr>
              <w:widowControl/>
              <w:suppressAutoHyphens w:val="0"/>
              <w:autoSpaceDE w:val="0"/>
              <w:autoSpaceDN w:val="0"/>
              <w:adjustRightInd w:val="0"/>
              <w:spacing w:line="240" w:lineRule="auto"/>
              <w:ind w:firstLine="720"/>
              <w:mirrorIndents/>
              <w:jc w:val="both"/>
              <w:rPr>
                <w:rFonts w:ascii="Times New Roman" w:hAnsi="Times New Roman" w:cs="Times New Roman"/>
                <w:bCs/>
                <w:sz w:val="28"/>
                <w:szCs w:val="28"/>
                <w:lang w:eastAsia="ru-RU"/>
              </w:rPr>
            </w:pPr>
            <w:r w:rsidRPr="00FD19A3">
              <w:rPr>
                <w:rFonts w:ascii="Times New Roman" w:hAnsi="Times New Roman" w:cs="Times New Roman"/>
                <w:bCs/>
                <w:sz w:val="28"/>
                <w:szCs w:val="28"/>
                <w:lang w:eastAsia="ru-RU"/>
              </w:rPr>
              <w:t>Председатель городской Думы</w:t>
            </w:r>
          </w:p>
          <w:p w:rsidR="007D034A" w:rsidRDefault="007D034A" w:rsidP="007D034A">
            <w:pPr>
              <w:widowControl/>
              <w:suppressAutoHyphens w:val="0"/>
              <w:autoSpaceDE w:val="0"/>
              <w:autoSpaceDN w:val="0"/>
              <w:adjustRightInd w:val="0"/>
              <w:spacing w:line="240" w:lineRule="auto"/>
              <w:ind w:firstLine="720"/>
              <w:mirrorIndents/>
              <w:jc w:val="both"/>
              <w:rPr>
                <w:rFonts w:ascii="Times New Roman" w:hAnsi="Times New Roman" w:cs="Times New Roman"/>
                <w:bCs/>
                <w:sz w:val="28"/>
                <w:szCs w:val="28"/>
                <w:lang w:eastAsia="ru-RU"/>
              </w:rPr>
            </w:pPr>
          </w:p>
          <w:p w:rsidR="007D034A" w:rsidRPr="00FD19A3" w:rsidRDefault="007D034A" w:rsidP="007D034A">
            <w:pPr>
              <w:widowControl/>
              <w:suppressAutoHyphens w:val="0"/>
              <w:autoSpaceDE w:val="0"/>
              <w:autoSpaceDN w:val="0"/>
              <w:adjustRightInd w:val="0"/>
              <w:spacing w:line="240" w:lineRule="auto"/>
              <w:ind w:firstLine="720"/>
              <w:mirrorIndents/>
              <w:jc w:val="both"/>
              <w:rPr>
                <w:rFonts w:ascii="Times New Roman" w:hAnsi="Times New Roman" w:cs="Times New Roman"/>
                <w:bCs/>
                <w:sz w:val="28"/>
                <w:szCs w:val="28"/>
                <w:lang w:eastAsia="ru-RU"/>
              </w:rPr>
            </w:pPr>
          </w:p>
          <w:p w:rsidR="007D034A" w:rsidRPr="00FD19A3" w:rsidRDefault="007D034A" w:rsidP="007D034A">
            <w:pPr>
              <w:widowControl/>
              <w:suppressAutoHyphens w:val="0"/>
              <w:autoSpaceDE w:val="0"/>
              <w:autoSpaceDN w:val="0"/>
              <w:adjustRightInd w:val="0"/>
              <w:spacing w:line="240" w:lineRule="auto"/>
              <w:ind w:firstLine="720"/>
              <w:mirrorIndents/>
              <w:jc w:val="both"/>
              <w:rPr>
                <w:rFonts w:ascii="Times New Roman" w:hAnsi="Times New Roman" w:cs="Times New Roman"/>
                <w:bCs/>
                <w:sz w:val="28"/>
                <w:szCs w:val="28"/>
                <w:lang w:eastAsia="ru-RU"/>
              </w:rPr>
            </w:pPr>
            <w:r w:rsidRPr="00FD19A3">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       А.Д. Пищиков</w:t>
            </w:r>
          </w:p>
        </w:tc>
      </w:tr>
    </w:tbl>
    <w:p w:rsidR="007D034A" w:rsidRDefault="007D034A" w:rsidP="007D034A">
      <w:pPr>
        <w:widowControl/>
        <w:suppressAutoHyphens w:val="0"/>
        <w:autoSpaceDE w:val="0"/>
        <w:autoSpaceDN w:val="0"/>
        <w:adjustRightInd w:val="0"/>
        <w:spacing w:line="240" w:lineRule="auto"/>
        <w:ind w:firstLine="720"/>
        <w:mirrorIndents/>
        <w:jc w:val="both"/>
        <w:rPr>
          <w:rFonts w:ascii="Times New Roman" w:hAnsi="Times New Roman" w:cs="Times New Roman"/>
          <w:sz w:val="28"/>
          <w:szCs w:val="28"/>
          <w:lang w:eastAsia="ru-RU"/>
        </w:rPr>
      </w:pPr>
    </w:p>
    <w:p w:rsidR="007D034A" w:rsidRDefault="007D034A" w:rsidP="007D034A">
      <w:pPr>
        <w:widowControl/>
        <w:suppressAutoHyphens w:val="0"/>
        <w:autoSpaceDE w:val="0"/>
        <w:autoSpaceDN w:val="0"/>
        <w:adjustRightInd w:val="0"/>
        <w:spacing w:line="240" w:lineRule="auto"/>
        <w:ind w:firstLine="720"/>
        <w:mirrorIndents/>
        <w:jc w:val="both"/>
        <w:rPr>
          <w:rFonts w:ascii="Times New Roman" w:hAnsi="Times New Roman" w:cs="Times New Roman"/>
          <w:sz w:val="28"/>
          <w:szCs w:val="28"/>
          <w:lang w:eastAsia="ru-RU"/>
        </w:rPr>
      </w:pPr>
    </w:p>
    <w:p w:rsidR="007D034A" w:rsidRDefault="007D034A" w:rsidP="007D034A">
      <w:pPr>
        <w:widowControl/>
        <w:suppressAutoHyphens w:val="0"/>
        <w:autoSpaceDE w:val="0"/>
        <w:autoSpaceDN w:val="0"/>
        <w:adjustRightInd w:val="0"/>
        <w:spacing w:line="240" w:lineRule="auto"/>
        <w:ind w:firstLine="720"/>
        <w:mirrorIndents/>
        <w:jc w:val="both"/>
        <w:rPr>
          <w:rFonts w:ascii="Times New Roman" w:hAnsi="Times New Roman" w:cs="Times New Roman"/>
          <w:sz w:val="28"/>
          <w:szCs w:val="28"/>
          <w:lang w:eastAsia="ru-RU"/>
        </w:rPr>
      </w:pPr>
    </w:p>
    <w:p w:rsidR="007D034A" w:rsidRDefault="007D034A" w:rsidP="007D034A">
      <w:pPr>
        <w:widowControl/>
        <w:suppressAutoHyphens w:val="0"/>
        <w:autoSpaceDE w:val="0"/>
        <w:autoSpaceDN w:val="0"/>
        <w:adjustRightInd w:val="0"/>
        <w:spacing w:line="240" w:lineRule="auto"/>
        <w:ind w:firstLine="720"/>
        <w:mirrorIndents/>
        <w:jc w:val="both"/>
        <w:rPr>
          <w:rFonts w:ascii="Times New Roman" w:hAnsi="Times New Roman" w:cs="Times New Roman"/>
          <w:sz w:val="28"/>
          <w:szCs w:val="28"/>
          <w:lang w:eastAsia="ru-RU"/>
        </w:rPr>
      </w:pPr>
    </w:p>
    <w:sectPr w:rsidR="007D034A" w:rsidSect="007D034A">
      <w:footnotePr>
        <w:pos w:val="beneathText"/>
      </w:footnotePr>
      <w:pgSz w:w="11905" w:h="16837"/>
      <w:pgMar w:top="1134" w:right="850"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TimesNewRoman12pt"/>
      <w:lvlText w:val="Статья %1"/>
      <w:lvlJc w:val="left"/>
      <w:pPr>
        <w:tabs>
          <w:tab w:val="num" w:pos="1141"/>
        </w:tabs>
        <w:ind w:left="1141" w:hanging="432"/>
      </w:pPr>
    </w:lvl>
    <w:lvl w:ilvl="1">
      <w:start w:val="1"/>
      <w:numFmt w:val="decimal"/>
      <w:pStyle w:val="2TimesNewRoman12pt"/>
      <w:lvlText w:val="%1.%2."/>
      <w:lvlJc w:val="left"/>
      <w:pPr>
        <w:tabs>
          <w:tab w:val="num" w:pos="0"/>
        </w:tabs>
        <w:ind w:left="0" w:firstLine="709"/>
      </w:pPr>
      <w:rPr>
        <w:rFonts w:ascii="Times New Roman" w:hAnsi="Times New Roman" w:cs="Times New Roman"/>
        <w:b w:val="0"/>
        <w:bCs w:val="0"/>
        <w:i w:val="0"/>
        <w:iCs w:val="0"/>
        <w:sz w:val="24"/>
        <w:szCs w:val="24"/>
      </w:rPr>
    </w:lvl>
    <w:lvl w:ilvl="2">
      <w:start w:val="1"/>
      <w:numFmt w:val="decimal"/>
      <w:pStyle w:val="3"/>
      <w:lvlText w:val="%3"/>
      <w:lvlJc w:val="left"/>
      <w:pPr>
        <w:tabs>
          <w:tab w:val="num" w:pos="0"/>
        </w:tabs>
        <w:ind w:left="0" w:firstLine="709"/>
      </w:pPr>
    </w:lvl>
    <w:lvl w:ilvl="3">
      <w:start w:val="1"/>
      <w:numFmt w:val="decimal"/>
      <w:pStyle w:val="4"/>
      <w:lvlText w:val="%1.%2.%3.%4"/>
      <w:lvlJc w:val="left"/>
      <w:pPr>
        <w:tabs>
          <w:tab w:val="num" w:pos="1573"/>
        </w:tabs>
        <w:ind w:left="1573" w:hanging="864"/>
      </w:pPr>
    </w:lvl>
    <w:lvl w:ilvl="4">
      <w:start w:val="1"/>
      <w:numFmt w:val="decimal"/>
      <w:pStyle w:val="5"/>
      <w:lvlText w:val="%1.%2.%3.%4.%5"/>
      <w:lvlJc w:val="left"/>
      <w:pPr>
        <w:tabs>
          <w:tab w:val="num" w:pos="1717"/>
        </w:tabs>
        <w:ind w:left="1717" w:hanging="1008"/>
      </w:pPr>
    </w:lvl>
    <w:lvl w:ilvl="5">
      <w:start w:val="1"/>
      <w:numFmt w:val="decimal"/>
      <w:pStyle w:val="6"/>
      <w:lvlText w:val="%1.%2.%3.%4.%5.%6"/>
      <w:lvlJc w:val="left"/>
      <w:pPr>
        <w:tabs>
          <w:tab w:val="num" w:pos="1861"/>
        </w:tabs>
        <w:ind w:left="1861" w:hanging="1152"/>
      </w:pPr>
    </w:lvl>
    <w:lvl w:ilvl="6">
      <w:start w:val="1"/>
      <w:numFmt w:val="decimal"/>
      <w:pStyle w:val="7"/>
      <w:lvlText w:val="%1.%2.%3.%4.%5.%6.%7"/>
      <w:lvlJc w:val="left"/>
      <w:pPr>
        <w:tabs>
          <w:tab w:val="num" w:pos="2005"/>
        </w:tabs>
        <w:ind w:left="2005" w:hanging="1296"/>
      </w:pPr>
    </w:lvl>
    <w:lvl w:ilvl="7">
      <w:start w:val="1"/>
      <w:numFmt w:val="decimal"/>
      <w:pStyle w:val="8"/>
      <w:lvlText w:val="%1.%2.%3.%4.%5.%6.%7.%8"/>
      <w:lvlJc w:val="left"/>
      <w:pPr>
        <w:tabs>
          <w:tab w:val="num" w:pos="2149"/>
        </w:tabs>
        <w:ind w:left="2149" w:hanging="1440"/>
      </w:pPr>
    </w:lvl>
    <w:lvl w:ilvl="8">
      <w:start w:val="1"/>
      <w:numFmt w:val="decimal"/>
      <w:pStyle w:val="9"/>
      <w:lvlText w:val="%1.%2.%3.%4.%5.%6.%7.%8.%9"/>
      <w:lvlJc w:val="left"/>
      <w:pPr>
        <w:tabs>
          <w:tab w:val="num" w:pos="2293"/>
        </w:tabs>
        <w:ind w:left="2293"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pos w:val="beneathText"/>
  </w:footnotePr>
  <w:compat>
    <w:compatSetting w:name="compatibilityMode" w:uri="http://schemas.microsoft.com/office/word" w:val="12"/>
  </w:compat>
  <w:rsids>
    <w:rsidRoot w:val="00C07368"/>
    <w:rsid w:val="00001D9C"/>
    <w:rsid w:val="00006207"/>
    <w:rsid w:val="000448FF"/>
    <w:rsid w:val="0004702E"/>
    <w:rsid w:val="000764F2"/>
    <w:rsid w:val="000B1BE2"/>
    <w:rsid w:val="000C11A3"/>
    <w:rsid w:val="000C38E2"/>
    <w:rsid w:val="000D60DD"/>
    <w:rsid w:val="000F5E7F"/>
    <w:rsid w:val="000F6FB3"/>
    <w:rsid w:val="000F7D6B"/>
    <w:rsid w:val="00102B15"/>
    <w:rsid w:val="00105423"/>
    <w:rsid w:val="00114918"/>
    <w:rsid w:val="00120276"/>
    <w:rsid w:val="00144DA5"/>
    <w:rsid w:val="0015571C"/>
    <w:rsid w:val="00164890"/>
    <w:rsid w:val="001741FC"/>
    <w:rsid w:val="0018276E"/>
    <w:rsid w:val="001940F6"/>
    <w:rsid w:val="001D2294"/>
    <w:rsid w:val="001E5577"/>
    <w:rsid w:val="002005D4"/>
    <w:rsid w:val="002059A8"/>
    <w:rsid w:val="00291A94"/>
    <w:rsid w:val="002C1393"/>
    <w:rsid w:val="002C18E0"/>
    <w:rsid w:val="002D2383"/>
    <w:rsid w:val="002D55D2"/>
    <w:rsid w:val="002D77D9"/>
    <w:rsid w:val="002D7A85"/>
    <w:rsid w:val="002E7247"/>
    <w:rsid w:val="002F52B4"/>
    <w:rsid w:val="002F5325"/>
    <w:rsid w:val="00301CD8"/>
    <w:rsid w:val="00343F7B"/>
    <w:rsid w:val="00376D43"/>
    <w:rsid w:val="003B3016"/>
    <w:rsid w:val="003B44A6"/>
    <w:rsid w:val="003C0655"/>
    <w:rsid w:val="003D0E36"/>
    <w:rsid w:val="003D4658"/>
    <w:rsid w:val="003F6290"/>
    <w:rsid w:val="00404786"/>
    <w:rsid w:val="0040720B"/>
    <w:rsid w:val="0043660B"/>
    <w:rsid w:val="004543CC"/>
    <w:rsid w:val="00483B0C"/>
    <w:rsid w:val="00491D78"/>
    <w:rsid w:val="005060D2"/>
    <w:rsid w:val="0053711A"/>
    <w:rsid w:val="00561537"/>
    <w:rsid w:val="0056731F"/>
    <w:rsid w:val="005675B1"/>
    <w:rsid w:val="005762E8"/>
    <w:rsid w:val="005768C9"/>
    <w:rsid w:val="00586D3E"/>
    <w:rsid w:val="00590CB1"/>
    <w:rsid w:val="00591D96"/>
    <w:rsid w:val="005A1183"/>
    <w:rsid w:val="005A3AD4"/>
    <w:rsid w:val="005B7260"/>
    <w:rsid w:val="005F75E3"/>
    <w:rsid w:val="006046C3"/>
    <w:rsid w:val="0062360B"/>
    <w:rsid w:val="00641210"/>
    <w:rsid w:val="006514A1"/>
    <w:rsid w:val="006656BF"/>
    <w:rsid w:val="00676C0C"/>
    <w:rsid w:val="006B3514"/>
    <w:rsid w:val="006C4692"/>
    <w:rsid w:val="006F1A1C"/>
    <w:rsid w:val="007005CF"/>
    <w:rsid w:val="00723E5C"/>
    <w:rsid w:val="00727F1C"/>
    <w:rsid w:val="00737B08"/>
    <w:rsid w:val="00740B2D"/>
    <w:rsid w:val="00744D07"/>
    <w:rsid w:val="00751C97"/>
    <w:rsid w:val="0076367E"/>
    <w:rsid w:val="00775D8D"/>
    <w:rsid w:val="007B3B22"/>
    <w:rsid w:val="007B57E9"/>
    <w:rsid w:val="007C0B81"/>
    <w:rsid w:val="007C520F"/>
    <w:rsid w:val="007C6059"/>
    <w:rsid w:val="007D034A"/>
    <w:rsid w:val="007F1E79"/>
    <w:rsid w:val="00810C1A"/>
    <w:rsid w:val="00823F41"/>
    <w:rsid w:val="00834F3E"/>
    <w:rsid w:val="00842D09"/>
    <w:rsid w:val="0084340C"/>
    <w:rsid w:val="008477E4"/>
    <w:rsid w:val="0085719F"/>
    <w:rsid w:val="00872DC2"/>
    <w:rsid w:val="008943D6"/>
    <w:rsid w:val="008A382E"/>
    <w:rsid w:val="008A7C7E"/>
    <w:rsid w:val="008C3DC4"/>
    <w:rsid w:val="008C6AA7"/>
    <w:rsid w:val="008E432F"/>
    <w:rsid w:val="008E77F7"/>
    <w:rsid w:val="008F675C"/>
    <w:rsid w:val="00912EFB"/>
    <w:rsid w:val="009429C9"/>
    <w:rsid w:val="0095085B"/>
    <w:rsid w:val="00980CE9"/>
    <w:rsid w:val="009A258C"/>
    <w:rsid w:val="009B6DD8"/>
    <w:rsid w:val="009C4031"/>
    <w:rsid w:val="009D61D8"/>
    <w:rsid w:val="009E3676"/>
    <w:rsid w:val="00A03040"/>
    <w:rsid w:val="00A03F76"/>
    <w:rsid w:val="00A03FD6"/>
    <w:rsid w:val="00A86B73"/>
    <w:rsid w:val="00A933A5"/>
    <w:rsid w:val="00AB0DB9"/>
    <w:rsid w:val="00AB37D3"/>
    <w:rsid w:val="00AE0531"/>
    <w:rsid w:val="00AF4A44"/>
    <w:rsid w:val="00B3735F"/>
    <w:rsid w:val="00B51C1B"/>
    <w:rsid w:val="00B74125"/>
    <w:rsid w:val="00B87303"/>
    <w:rsid w:val="00B93FAE"/>
    <w:rsid w:val="00BD43D0"/>
    <w:rsid w:val="00BE4A0F"/>
    <w:rsid w:val="00C07368"/>
    <w:rsid w:val="00C2421B"/>
    <w:rsid w:val="00C52086"/>
    <w:rsid w:val="00C67E69"/>
    <w:rsid w:val="00CA54AF"/>
    <w:rsid w:val="00CB42A4"/>
    <w:rsid w:val="00CF5842"/>
    <w:rsid w:val="00D010C4"/>
    <w:rsid w:val="00D41158"/>
    <w:rsid w:val="00D540C2"/>
    <w:rsid w:val="00D6016F"/>
    <w:rsid w:val="00D6084A"/>
    <w:rsid w:val="00D75E72"/>
    <w:rsid w:val="00D91DD7"/>
    <w:rsid w:val="00DC1096"/>
    <w:rsid w:val="00DF280C"/>
    <w:rsid w:val="00E2133D"/>
    <w:rsid w:val="00E356F5"/>
    <w:rsid w:val="00E40DA2"/>
    <w:rsid w:val="00E426F8"/>
    <w:rsid w:val="00E57D05"/>
    <w:rsid w:val="00E61FF4"/>
    <w:rsid w:val="00E9617B"/>
    <w:rsid w:val="00EB3B9D"/>
    <w:rsid w:val="00EC5E55"/>
    <w:rsid w:val="00ED6ECA"/>
    <w:rsid w:val="00EE676B"/>
    <w:rsid w:val="00EF212E"/>
    <w:rsid w:val="00F7390C"/>
    <w:rsid w:val="00F82AE5"/>
    <w:rsid w:val="00F97F9B"/>
    <w:rsid w:val="00FA0230"/>
    <w:rsid w:val="00FC796B"/>
    <w:rsid w:val="00FD19A3"/>
    <w:rsid w:val="00FE7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spacing w:line="379" w:lineRule="auto"/>
      <w:ind w:firstLine="740"/>
    </w:pPr>
    <w:rPr>
      <w:rFonts w:ascii="Courier New" w:hAnsi="Courier New" w:cs="Courier New"/>
      <w:lang w:eastAsia="ar-SA"/>
    </w:rPr>
  </w:style>
  <w:style w:type="paragraph" w:styleId="1">
    <w:name w:val="heading 1"/>
    <w:basedOn w:val="a"/>
    <w:next w:val="a"/>
    <w:qFormat/>
    <w:pPr>
      <w:keepNext/>
      <w:tabs>
        <w:tab w:val="left" w:pos="7938"/>
      </w:tabs>
      <w:autoSpaceDE w:val="0"/>
      <w:spacing w:line="240" w:lineRule="auto"/>
      <w:ind w:right="720" w:firstLine="0"/>
      <w:outlineLvl w:val="0"/>
    </w:pPr>
    <w:rPr>
      <w:rFonts w:ascii="Times New Roman" w:hAnsi="Times New Roman" w:cs="Times New Roman"/>
      <w:sz w:val="26"/>
      <w:szCs w:val="26"/>
    </w:rPr>
  </w:style>
  <w:style w:type="paragraph" w:styleId="2">
    <w:name w:val="heading 2"/>
    <w:basedOn w:val="a"/>
    <w:next w:val="a"/>
    <w:qFormat/>
    <w:pPr>
      <w:keepNext/>
      <w:widowControl/>
      <w:spacing w:before="240" w:after="60" w:line="240" w:lineRule="auto"/>
      <w:ind w:firstLine="0"/>
      <w:outlineLvl w:val="1"/>
    </w:pPr>
    <w:rPr>
      <w:rFonts w:ascii="Arial" w:hAnsi="Arial" w:cs="Arial"/>
      <w:b/>
      <w:bCs/>
      <w:i/>
      <w:iCs/>
      <w:sz w:val="28"/>
      <w:szCs w:val="28"/>
    </w:rPr>
  </w:style>
  <w:style w:type="paragraph" w:styleId="3">
    <w:name w:val="heading 3"/>
    <w:basedOn w:val="a"/>
    <w:next w:val="a"/>
    <w:qFormat/>
    <w:pPr>
      <w:keepNext/>
      <w:widowControl/>
      <w:numPr>
        <w:ilvl w:val="2"/>
        <w:numId w:val="1"/>
      </w:numPr>
      <w:tabs>
        <w:tab w:val="left" w:pos="1134"/>
      </w:tabs>
      <w:spacing w:line="240" w:lineRule="auto"/>
      <w:ind w:firstLine="0"/>
      <w:jc w:val="both"/>
      <w:outlineLvl w:val="2"/>
    </w:pPr>
    <w:rPr>
      <w:rFonts w:ascii="Times New Roman" w:hAnsi="Times New Roman" w:cs="Times New Roman"/>
      <w:sz w:val="24"/>
      <w:szCs w:val="24"/>
    </w:rPr>
  </w:style>
  <w:style w:type="paragraph" w:styleId="4">
    <w:name w:val="heading 4"/>
    <w:basedOn w:val="a"/>
    <w:next w:val="a"/>
    <w:qFormat/>
    <w:pPr>
      <w:keepNext/>
      <w:widowControl/>
      <w:numPr>
        <w:ilvl w:val="3"/>
        <w:numId w:val="1"/>
      </w:numPr>
      <w:tabs>
        <w:tab w:val="left" w:pos="1573"/>
      </w:tabs>
      <w:spacing w:before="120" w:after="120" w:line="240" w:lineRule="auto"/>
      <w:outlineLvl w:val="3"/>
    </w:pPr>
    <w:rPr>
      <w:rFonts w:ascii="Times New Roman" w:hAnsi="Times New Roman" w:cs="Times New Roman"/>
      <w:b/>
      <w:bCs/>
      <w:sz w:val="28"/>
      <w:szCs w:val="28"/>
    </w:rPr>
  </w:style>
  <w:style w:type="paragraph" w:styleId="5">
    <w:name w:val="heading 5"/>
    <w:basedOn w:val="a"/>
    <w:next w:val="a"/>
    <w:qFormat/>
    <w:pPr>
      <w:widowControl/>
      <w:numPr>
        <w:ilvl w:val="4"/>
        <w:numId w:val="1"/>
      </w:numPr>
      <w:tabs>
        <w:tab w:val="left" w:pos="1717"/>
      </w:tabs>
      <w:spacing w:before="240" w:after="60" w:line="240" w:lineRule="auto"/>
      <w:outlineLvl w:val="4"/>
    </w:pPr>
    <w:rPr>
      <w:rFonts w:ascii="Times New Roman" w:hAnsi="Times New Roman" w:cs="Times New Roman"/>
      <w:b/>
      <w:bCs/>
      <w:i/>
      <w:iCs/>
      <w:sz w:val="26"/>
      <w:szCs w:val="26"/>
    </w:rPr>
  </w:style>
  <w:style w:type="paragraph" w:styleId="6">
    <w:name w:val="heading 6"/>
    <w:basedOn w:val="a"/>
    <w:next w:val="a"/>
    <w:qFormat/>
    <w:pPr>
      <w:widowControl/>
      <w:numPr>
        <w:ilvl w:val="5"/>
        <w:numId w:val="1"/>
      </w:numPr>
      <w:tabs>
        <w:tab w:val="left" w:pos="1861"/>
      </w:tabs>
      <w:spacing w:before="240" w:after="60" w:line="240" w:lineRule="auto"/>
      <w:outlineLvl w:val="5"/>
    </w:pPr>
    <w:rPr>
      <w:rFonts w:ascii="Times New Roman" w:hAnsi="Times New Roman" w:cs="Times New Roman"/>
      <w:b/>
      <w:bCs/>
      <w:sz w:val="22"/>
      <w:szCs w:val="22"/>
    </w:rPr>
  </w:style>
  <w:style w:type="paragraph" w:styleId="7">
    <w:name w:val="heading 7"/>
    <w:basedOn w:val="a"/>
    <w:next w:val="a"/>
    <w:qFormat/>
    <w:pPr>
      <w:widowControl/>
      <w:numPr>
        <w:ilvl w:val="6"/>
        <w:numId w:val="1"/>
      </w:numPr>
      <w:tabs>
        <w:tab w:val="left" w:pos="2005"/>
      </w:tabs>
      <w:spacing w:before="240" w:after="60" w:line="240" w:lineRule="auto"/>
      <w:outlineLvl w:val="6"/>
    </w:pPr>
    <w:rPr>
      <w:rFonts w:ascii="Times New Roman" w:hAnsi="Times New Roman" w:cs="Times New Roman"/>
      <w:sz w:val="24"/>
      <w:szCs w:val="24"/>
    </w:rPr>
  </w:style>
  <w:style w:type="paragraph" w:styleId="8">
    <w:name w:val="heading 8"/>
    <w:basedOn w:val="a"/>
    <w:next w:val="a"/>
    <w:qFormat/>
    <w:pPr>
      <w:widowControl/>
      <w:numPr>
        <w:ilvl w:val="7"/>
        <w:numId w:val="1"/>
      </w:numPr>
      <w:tabs>
        <w:tab w:val="left" w:pos="2149"/>
      </w:tabs>
      <w:spacing w:before="240" w:after="60" w:line="240" w:lineRule="auto"/>
      <w:outlineLvl w:val="7"/>
    </w:pPr>
    <w:rPr>
      <w:rFonts w:ascii="Times New Roman" w:hAnsi="Times New Roman" w:cs="Times New Roman"/>
      <w:i/>
      <w:iCs/>
      <w:sz w:val="24"/>
      <w:szCs w:val="24"/>
    </w:rPr>
  </w:style>
  <w:style w:type="paragraph" w:styleId="9">
    <w:name w:val="heading 9"/>
    <w:basedOn w:val="a"/>
    <w:next w:val="a"/>
    <w:qFormat/>
    <w:pPr>
      <w:widowControl/>
      <w:numPr>
        <w:ilvl w:val="8"/>
        <w:numId w:val="1"/>
      </w:numPr>
      <w:tabs>
        <w:tab w:val="left" w:pos="2293"/>
      </w:tabs>
      <w:spacing w:before="240" w:after="60" w:line="240" w:lineRule="auto"/>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1">
    <w:name w:val="WW8Num9z1"/>
    <w:rPr>
      <w:rFonts w:ascii="Times New Roman" w:hAnsi="Times New Roman" w:cs="Times New Roman"/>
      <w:b w:val="0"/>
      <w:bCs w:val="0"/>
      <w:i w:val="0"/>
      <w:iCs w:val="0"/>
      <w:sz w:val="24"/>
      <w:szCs w:val="24"/>
    </w:rPr>
  </w:style>
  <w:style w:type="character" w:customStyle="1" w:styleId="WW8Num12z0">
    <w:name w:val="WW8Num12z0"/>
    <w:rPr>
      <w:rFonts w:ascii="Symbol" w:hAnsi="Symbol" w:cs="Symbol"/>
    </w:rPr>
  </w:style>
  <w:style w:type="character" w:customStyle="1" w:styleId="10">
    <w:name w:val="Основной шрифт абзаца1"/>
  </w:style>
  <w:style w:type="character" w:customStyle="1" w:styleId="11">
    <w:name w:val="Заголовок 1 Знак"/>
    <w:rPr>
      <w:rFonts w:ascii="Cambria" w:eastAsia="Times New Roman" w:hAnsi="Cambria" w:cs="Times New Roman"/>
      <w:b/>
      <w:bCs/>
      <w:kern w:val="1"/>
      <w:sz w:val="32"/>
      <w:szCs w:val="32"/>
    </w:rPr>
  </w:style>
  <w:style w:type="character" w:customStyle="1" w:styleId="20">
    <w:name w:val="Заголовок 2 Знак"/>
    <w:rPr>
      <w:rFonts w:ascii="Cambria" w:eastAsia="Times New Roman" w:hAnsi="Cambria" w:cs="Times New Roman"/>
      <w:b/>
      <w:bCs/>
      <w:i/>
      <w:iCs/>
      <w:sz w:val="28"/>
      <w:szCs w:val="28"/>
    </w:rPr>
  </w:style>
  <w:style w:type="character" w:customStyle="1" w:styleId="30">
    <w:name w:val="Заголовок 3 Знак"/>
    <w:rPr>
      <w:rFonts w:ascii="Cambria" w:eastAsia="Times New Roman" w:hAnsi="Cambria" w:cs="Times New Roman"/>
      <w:b/>
      <w:bCs/>
      <w:sz w:val="26"/>
      <w:szCs w:val="26"/>
    </w:rPr>
  </w:style>
  <w:style w:type="character" w:customStyle="1" w:styleId="40">
    <w:name w:val="Заголовок 4 Знак"/>
    <w:rPr>
      <w:rFonts w:ascii="Calibri" w:eastAsia="Times New Roman" w:hAnsi="Calibri" w:cs="Times New Roman"/>
      <w:b/>
      <w:bCs/>
      <w:sz w:val="28"/>
      <w:szCs w:val="28"/>
    </w:rPr>
  </w:style>
  <w:style w:type="character" w:customStyle="1" w:styleId="50">
    <w:name w:val="Заголовок 5 Знак"/>
    <w:rPr>
      <w:rFonts w:ascii="Calibri" w:eastAsia="Times New Roman" w:hAnsi="Calibri" w:cs="Times New Roman"/>
      <w:b/>
      <w:bCs/>
      <w:i/>
      <w:iCs/>
      <w:sz w:val="26"/>
      <w:szCs w:val="26"/>
    </w:rPr>
  </w:style>
  <w:style w:type="character" w:customStyle="1" w:styleId="60">
    <w:name w:val="Заголовок 6 Знак"/>
    <w:rPr>
      <w:rFonts w:ascii="Calibri" w:eastAsia="Times New Roman" w:hAnsi="Calibri" w:cs="Times New Roman"/>
      <w:b/>
      <w:bCs/>
    </w:rPr>
  </w:style>
  <w:style w:type="character" w:customStyle="1" w:styleId="70">
    <w:name w:val="Заголовок 7 Знак"/>
    <w:rPr>
      <w:rFonts w:ascii="Calibri" w:eastAsia="Times New Roman" w:hAnsi="Calibri" w:cs="Times New Roman"/>
      <w:sz w:val="24"/>
      <w:szCs w:val="24"/>
    </w:rPr>
  </w:style>
  <w:style w:type="character" w:customStyle="1" w:styleId="80">
    <w:name w:val="Заголовок 8 Знак"/>
    <w:rPr>
      <w:rFonts w:ascii="Calibri" w:eastAsia="Times New Roman" w:hAnsi="Calibri" w:cs="Times New Roman"/>
      <w:i/>
      <w:iCs/>
      <w:sz w:val="24"/>
      <w:szCs w:val="24"/>
    </w:rPr>
  </w:style>
  <w:style w:type="character" w:customStyle="1" w:styleId="90">
    <w:name w:val="Заголовок 9 Знак"/>
    <w:rPr>
      <w:rFonts w:ascii="Cambria" w:eastAsia="Times New Roman" w:hAnsi="Cambria" w:cs="Times New Roman"/>
    </w:rPr>
  </w:style>
  <w:style w:type="character" w:customStyle="1" w:styleId="a3">
    <w:name w:val="Основной шрифт"/>
  </w:style>
  <w:style w:type="character" w:customStyle="1" w:styleId="a4">
    <w:name w:val="Текст выноски Знак"/>
    <w:rPr>
      <w:rFonts w:ascii="Tahoma" w:hAnsi="Tahoma" w:cs="Tahoma"/>
      <w:sz w:val="16"/>
      <w:szCs w:val="16"/>
    </w:rPr>
  </w:style>
  <w:style w:type="character" w:customStyle="1" w:styleId="a5">
    <w:name w:val="Основной текст Знак"/>
    <w:rPr>
      <w:sz w:val="24"/>
      <w:szCs w:val="24"/>
    </w:rPr>
  </w:style>
  <w:style w:type="character" w:customStyle="1" w:styleId="21">
    <w:name w:val="Основной текст 2 Знак"/>
    <w:rPr>
      <w:sz w:val="24"/>
      <w:szCs w:val="24"/>
    </w:rPr>
  </w:style>
  <w:style w:type="character" w:customStyle="1" w:styleId="a6">
    <w:name w:val="Название Знак"/>
    <w:rPr>
      <w:rFonts w:ascii="Cambria" w:eastAsia="Times New Roman" w:hAnsi="Cambria" w:cs="Times New Roman"/>
      <w:b/>
      <w:bCs/>
      <w:kern w:val="1"/>
      <w:sz w:val="32"/>
      <w:szCs w:val="32"/>
    </w:rPr>
  </w:style>
  <w:style w:type="character" w:customStyle="1" w:styleId="a7">
    <w:name w:val="Верхний колонтитул Знак"/>
    <w:rPr>
      <w:sz w:val="24"/>
      <w:szCs w:val="24"/>
    </w:rPr>
  </w:style>
  <w:style w:type="character" w:styleId="a8">
    <w:name w:val="page number"/>
    <w:basedOn w:val="10"/>
    <w:semiHidden/>
  </w:style>
  <w:style w:type="character" w:customStyle="1" w:styleId="a9">
    <w:name w:val="Основной текст с отступом Знак"/>
    <w:rPr>
      <w:sz w:val="24"/>
      <w:szCs w:val="24"/>
    </w:rPr>
  </w:style>
  <w:style w:type="character" w:customStyle="1" w:styleId="aa">
    <w:name w:val="Нижний колонтитул Знак"/>
    <w:rPr>
      <w:sz w:val="24"/>
      <w:szCs w:val="24"/>
    </w:rPr>
  </w:style>
  <w:style w:type="character" w:customStyle="1" w:styleId="ab">
    <w:name w:val="Символ нумерации"/>
  </w:style>
  <w:style w:type="paragraph" w:customStyle="1" w:styleId="ac">
    <w:name w:val="Заголовок"/>
    <w:basedOn w:val="a"/>
    <w:next w:val="ad"/>
    <w:pPr>
      <w:keepNext/>
      <w:spacing w:before="240" w:after="120"/>
    </w:pPr>
    <w:rPr>
      <w:rFonts w:ascii="Arial" w:eastAsia="MS Mincho" w:hAnsi="Arial" w:cs="Tahoma"/>
      <w:sz w:val="28"/>
      <w:szCs w:val="28"/>
    </w:rPr>
  </w:style>
  <w:style w:type="paragraph" w:styleId="ad">
    <w:name w:val="Body Text"/>
    <w:basedOn w:val="a"/>
    <w:semiHidden/>
    <w:pPr>
      <w:widowControl/>
      <w:autoSpaceDE w:val="0"/>
      <w:spacing w:line="240" w:lineRule="auto"/>
      <w:ind w:right="5101" w:firstLine="0"/>
      <w:jc w:val="both"/>
    </w:pPr>
    <w:rPr>
      <w:rFonts w:ascii="Arial" w:hAnsi="Arial" w:cs="Arial"/>
      <w:sz w:val="26"/>
      <w:szCs w:val="26"/>
    </w:rPr>
  </w:style>
  <w:style w:type="paragraph" w:styleId="ae">
    <w:name w:val="List"/>
    <w:basedOn w:val="ad"/>
    <w:semiHidden/>
    <w:rPr>
      <w:rFonts w:cs="Tahoma"/>
    </w:rPr>
  </w:style>
  <w:style w:type="paragraph" w:customStyle="1" w:styleId="12">
    <w:name w:val="Название1"/>
    <w:basedOn w:val="a"/>
    <w:pPr>
      <w:suppressLineNumbers/>
      <w:spacing w:before="120" w:after="120"/>
    </w:pPr>
    <w:rPr>
      <w:rFonts w:ascii="Arial" w:hAnsi="Arial" w:cs="Tahoma"/>
      <w:i/>
      <w:iCs/>
      <w:szCs w:val="24"/>
    </w:rPr>
  </w:style>
  <w:style w:type="paragraph" w:customStyle="1" w:styleId="13">
    <w:name w:val="Указатель1"/>
    <w:basedOn w:val="a"/>
    <w:pPr>
      <w:suppressLineNumbers/>
    </w:pPr>
    <w:rPr>
      <w:rFonts w:ascii="Arial" w:hAnsi="Arial" w:cs="Tahoma"/>
    </w:rPr>
  </w:style>
  <w:style w:type="paragraph" w:customStyle="1" w:styleId="14">
    <w:name w:val="заголовок 1"/>
    <w:basedOn w:val="a"/>
    <w:next w:val="a"/>
    <w:pPr>
      <w:keepNext/>
      <w:widowControl/>
      <w:autoSpaceDE w:val="0"/>
      <w:spacing w:line="240" w:lineRule="auto"/>
      <w:ind w:firstLine="0"/>
    </w:pPr>
    <w:rPr>
      <w:rFonts w:ascii="Times New Roman" w:hAnsi="Times New Roman" w:cs="Times New Roman"/>
      <w:sz w:val="28"/>
      <w:szCs w:val="28"/>
    </w:rPr>
  </w:style>
  <w:style w:type="paragraph" w:customStyle="1" w:styleId="22">
    <w:name w:val="заголовок 2"/>
    <w:basedOn w:val="a"/>
    <w:next w:val="a"/>
    <w:pPr>
      <w:keepNext/>
      <w:widowControl/>
      <w:autoSpaceDE w:val="0"/>
      <w:spacing w:line="240" w:lineRule="auto"/>
      <w:ind w:firstLine="0"/>
      <w:jc w:val="center"/>
    </w:pPr>
    <w:rPr>
      <w:rFonts w:ascii="Times New Roman" w:hAnsi="Times New Roman" w:cs="Times New Roman"/>
      <w:sz w:val="28"/>
      <w:szCs w:val="28"/>
    </w:rPr>
  </w:style>
  <w:style w:type="paragraph" w:customStyle="1" w:styleId="31">
    <w:name w:val="заголовок 3"/>
    <w:basedOn w:val="a"/>
    <w:next w:val="a"/>
    <w:pPr>
      <w:keepNext/>
      <w:widowControl/>
      <w:autoSpaceDE w:val="0"/>
      <w:spacing w:before="240" w:after="60" w:line="240" w:lineRule="auto"/>
      <w:ind w:firstLine="0"/>
    </w:pPr>
    <w:rPr>
      <w:rFonts w:ascii="Arial" w:hAnsi="Arial" w:cs="Arial"/>
      <w:sz w:val="24"/>
      <w:szCs w:val="24"/>
    </w:rPr>
  </w:style>
  <w:style w:type="paragraph" w:customStyle="1" w:styleId="41">
    <w:name w:val="заголовок 4"/>
    <w:basedOn w:val="a"/>
    <w:next w:val="a"/>
    <w:pPr>
      <w:keepNext/>
      <w:widowControl/>
      <w:autoSpaceDE w:val="0"/>
      <w:spacing w:line="240" w:lineRule="auto"/>
      <w:ind w:firstLine="0"/>
      <w:jc w:val="right"/>
    </w:pPr>
    <w:rPr>
      <w:rFonts w:ascii="Times New Roman" w:hAnsi="Times New Roman" w:cs="Times New Roman"/>
      <w:sz w:val="26"/>
      <w:szCs w:val="26"/>
    </w:rPr>
  </w:style>
  <w:style w:type="paragraph" w:customStyle="1" w:styleId="15">
    <w:name w:val="О чем1"/>
    <w:basedOn w:val="a"/>
    <w:next w:val="a"/>
    <w:pPr>
      <w:autoSpaceDE w:val="0"/>
      <w:spacing w:before="240" w:line="240" w:lineRule="auto"/>
      <w:ind w:right="5902" w:firstLine="0"/>
    </w:pPr>
    <w:rPr>
      <w:rFonts w:ascii="Times New Roman" w:hAnsi="Times New Roman" w:cs="Times New Roman"/>
      <w:sz w:val="24"/>
      <w:szCs w:val="24"/>
    </w:rPr>
  </w:style>
  <w:style w:type="paragraph" w:customStyle="1" w:styleId="16">
    <w:name w:val="Основной текст1"/>
    <w:basedOn w:val="31"/>
    <w:next w:val="23"/>
    <w:pPr>
      <w:widowControl w:val="0"/>
      <w:spacing w:before="480" w:after="0"/>
      <w:ind w:right="147" w:firstLine="567"/>
      <w:jc w:val="both"/>
    </w:pPr>
    <w:rPr>
      <w:rFonts w:ascii="Times New Roman" w:hAnsi="Times New Roman" w:cs="Times New Roman"/>
    </w:rPr>
  </w:style>
  <w:style w:type="paragraph" w:customStyle="1" w:styleId="23">
    <w:name w:val="Основной текст2"/>
    <w:basedOn w:val="16"/>
    <w:pPr>
      <w:spacing w:before="0"/>
    </w:pPr>
  </w:style>
  <w:style w:type="paragraph" w:styleId="af">
    <w:name w:val="Balloon Text"/>
    <w:basedOn w:val="a"/>
    <w:pPr>
      <w:widowControl/>
      <w:autoSpaceDE w:val="0"/>
      <w:spacing w:line="240" w:lineRule="auto"/>
      <w:ind w:firstLine="0"/>
    </w:pPr>
    <w:rPr>
      <w:rFonts w:ascii="Tahoma" w:hAnsi="Tahoma" w:cs="Tahoma"/>
      <w:sz w:val="16"/>
      <w:szCs w:val="16"/>
    </w:rPr>
  </w:style>
  <w:style w:type="paragraph" w:customStyle="1" w:styleId="210">
    <w:name w:val="Основной текст 21"/>
    <w:basedOn w:val="a"/>
    <w:pPr>
      <w:widowControl/>
      <w:autoSpaceDE w:val="0"/>
      <w:spacing w:line="240" w:lineRule="auto"/>
      <w:ind w:right="5951" w:firstLine="0"/>
      <w:jc w:val="both"/>
    </w:pPr>
    <w:rPr>
      <w:rFonts w:ascii="Arial" w:hAnsi="Arial" w:cs="Arial"/>
      <w:sz w:val="26"/>
      <w:szCs w:val="26"/>
    </w:rPr>
  </w:style>
  <w:style w:type="paragraph" w:styleId="af0">
    <w:name w:val="Title"/>
    <w:basedOn w:val="a"/>
    <w:next w:val="af1"/>
    <w:qFormat/>
    <w:pPr>
      <w:widowControl/>
      <w:autoSpaceDE w:val="0"/>
      <w:spacing w:line="240" w:lineRule="auto"/>
      <w:ind w:firstLine="567"/>
      <w:jc w:val="center"/>
    </w:pPr>
    <w:rPr>
      <w:rFonts w:ascii="Times New Roman" w:hAnsi="Times New Roman" w:cs="Times New Roman"/>
      <w:b/>
      <w:bCs/>
      <w:sz w:val="32"/>
      <w:szCs w:val="32"/>
    </w:rPr>
  </w:style>
  <w:style w:type="paragraph" w:styleId="af1">
    <w:name w:val="Subtitle"/>
    <w:basedOn w:val="ac"/>
    <w:next w:val="ad"/>
    <w:qFormat/>
    <w:pPr>
      <w:jc w:val="center"/>
    </w:pPr>
    <w:rPr>
      <w:i/>
      <w:iCs/>
    </w:rPr>
  </w:style>
  <w:style w:type="paragraph" w:customStyle="1" w:styleId="ConsNormal">
    <w:name w:val="ConsNormal"/>
    <w:pPr>
      <w:widowControl w:val="0"/>
      <w:suppressAutoHyphens/>
      <w:autoSpaceDE w:val="0"/>
      <w:ind w:firstLine="720"/>
    </w:pPr>
    <w:rPr>
      <w:rFonts w:ascii="Arial" w:eastAsia="Arial" w:hAnsi="Arial" w:cs="Arial"/>
      <w:sz w:val="16"/>
      <w:szCs w:val="16"/>
      <w:lang w:eastAsia="ar-SA"/>
    </w:rPr>
  </w:style>
  <w:style w:type="paragraph" w:customStyle="1" w:styleId="127">
    <w:name w:val="Обычный + по ширине.Первая строка:  1.27 см"/>
    <w:basedOn w:val="a"/>
    <w:pPr>
      <w:widowControl/>
      <w:spacing w:line="240" w:lineRule="auto"/>
      <w:ind w:firstLine="720"/>
      <w:jc w:val="both"/>
    </w:pPr>
    <w:rPr>
      <w:rFonts w:ascii="Times New Roman" w:hAnsi="Times New Roman" w:cs="Times New Roman"/>
      <w:sz w:val="24"/>
      <w:szCs w:val="24"/>
    </w:rPr>
  </w:style>
  <w:style w:type="paragraph" w:customStyle="1" w:styleId="2TimesNewRoman12pt">
    <w:name w:val="Заголовок 2 + Times New Roman.12 pt.не полужирный.не курсив.по ширине"/>
    <w:basedOn w:val="a"/>
    <w:pPr>
      <w:widowControl/>
      <w:numPr>
        <w:ilvl w:val="1"/>
        <w:numId w:val="1"/>
      </w:numPr>
      <w:tabs>
        <w:tab w:val="left" w:pos="1276"/>
      </w:tabs>
      <w:spacing w:before="60" w:line="240" w:lineRule="auto"/>
      <w:ind w:firstLine="0"/>
      <w:jc w:val="both"/>
      <w:outlineLvl w:val="1"/>
    </w:pPr>
    <w:rPr>
      <w:rFonts w:ascii="Times New Roman" w:hAnsi="Times New Roman" w:cs="Times New Roman"/>
      <w:sz w:val="24"/>
      <w:szCs w:val="24"/>
    </w:rPr>
  </w:style>
  <w:style w:type="paragraph" w:customStyle="1" w:styleId="1TimesNewRoman12pt">
    <w:name w:val="Стиль Заголовок 1 + Times New Roman 12 pt по центру"/>
    <w:basedOn w:val="a"/>
    <w:pPr>
      <w:widowControl/>
      <w:numPr>
        <w:numId w:val="1"/>
      </w:numPr>
      <w:tabs>
        <w:tab w:val="left" w:pos="1980"/>
      </w:tabs>
      <w:spacing w:before="240" w:after="240" w:line="240" w:lineRule="auto"/>
      <w:outlineLvl w:val="0"/>
    </w:pPr>
    <w:rPr>
      <w:rFonts w:ascii="Times New Roman" w:hAnsi="Times New Roman" w:cs="Times New Roman"/>
      <w:b/>
      <w:bCs/>
      <w:kern w:val="1"/>
      <w:sz w:val="24"/>
      <w:szCs w:val="24"/>
    </w:rPr>
  </w:style>
  <w:style w:type="paragraph" w:customStyle="1" w:styleId="af2">
    <w:name w:val="гриф"/>
    <w:basedOn w:val="a"/>
    <w:pPr>
      <w:widowControl/>
      <w:spacing w:line="240" w:lineRule="auto"/>
      <w:ind w:firstLine="708"/>
      <w:jc w:val="both"/>
    </w:pPr>
    <w:rPr>
      <w:rFonts w:ascii="Times New Roman" w:hAnsi="Times New Roman" w:cs="Times New Roman"/>
      <w:sz w:val="28"/>
      <w:szCs w:val="28"/>
    </w:rPr>
  </w:style>
  <w:style w:type="paragraph" w:styleId="af3">
    <w:name w:val="header"/>
    <w:basedOn w:val="a"/>
    <w:semiHidden/>
    <w:pPr>
      <w:widowControl/>
      <w:tabs>
        <w:tab w:val="center" w:pos="4677"/>
        <w:tab w:val="right" w:pos="9355"/>
      </w:tabs>
      <w:autoSpaceDE w:val="0"/>
      <w:spacing w:line="240" w:lineRule="auto"/>
      <w:ind w:firstLine="0"/>
    </w:pPr>
    <w:rPr>
      <w:rFonts w:ascii="Times New Roman" w:hAnsi="Times New Roman" w:cs="Times New Roman"/>
    </w:rPr>
  </w:style>
  <w:style w:type="paragraph" w:customStyle="1" w:styleId="ConsNonformat">
    <w:name w:val="ConsNonformat"/>
    <w:pPr>
      <w:widowControl w:val="0"/>
      <w:suppressAutoHyphens/>
      <w:autoSpaceDE w:val="0"/>
    </w:pPr>
    <w:rPr>
      <w:rFonts w:ascii="Courier New" w:eastAsia="Arial" w:hAnsi="Courier New" w:cs="Courier New"/>
      <w:sz w:val="18"/>
      <w:szCs w:val="18"/>
      <w:lang w:eastAsia="ar-SA"/>
    </w:rPr>
  </w:style>
  <w:style w:type="paragraph" w:customStyle="1" w:styleId="ConsTitle">
    <w:name w:val="ConsTitle"/>
    <w:pPr>
      <w:widowControl w:val="0"/>
      <w:suppressAutoHyphens/>
      <w:autoSpaceDE w:val="0"/>
    </w:pPr>
    <w:rPr>
      <w:rFonts w:ascii="Arial" w:eastAsia="Arial" w:hAnsi="Arial" w:cs="Arial"/>
      <w:b/>
      <w:bCs/>
      <w:sz w:val="18"/>
      <w:szCs w:val="18"/>
      <w:lang w:eastAsia="ar-SA"/>
    </w:r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styleId="af4">
    <w:name w:val="Body Text Indent"/>
    <w:basedOn w:val="a"/>
    <w:semiHidden/>
    <w:pPr>
      <w:widowControl/>
      <w:spacing w:after="120" w:line="240" w:lineRule="auto"/>
      <w:ind w:left="283" w:firstLine="0"/>
    </w:pPr>
    <w:rPr>
      <w:rFonts w:ascii="Times New Roman" w:hAnsi="Times New Roman" w:cs="Times New Roman"/>
      <w:sz w:val="24"/>
      <w:szCs w:val="24"/>
    </w:rPr>
  </w:style>
  <w:style w:type="paragraph" w:customStyle="1" w:styleId="af5">
    <w:name w:val="Исполнитель"/>
    <w:basedOn w:val="a"/>
    <w:next w:val="a"/>
    <w:pPr>
      <w:tabs>
        <w:tab w:val="left" w:pos="6663"/>
      </w:tabs>
      <w:autoSpaceDE w:val="0"/>
      <w:spacing w:before="480" w:line="240" w:lineRule="auto"/>
      <w:ind w:right="573" w:firstLine="0"/>
    </w:pPr>
    <w:rPr>
      <w:rFonts w:ascii="Times New Roman" w:hAnsi="Times New Roman" w:cs="Times New Roman"/>
      <w:sz w:val="24"/>
      <w:szCs w:val="24"/>
    </w:rPr>
  </w:style>
  <w:style w:type="paragraph" w:customStyle="1" w:styleId="xl87">
    <w:name w:val="xl87"/>
    <w:basedOn w:val="a"/>
    <w:pPr>
      <w:widowControl/>
      <w:pBdr>
        <w:left w:val="single" w:sz="8" w:space="0" w:color="000000"/>
        <w:bottom w:val="single" w:sz="4" w:space="0" w:color="000000"/>
        <w:right w:val="single" w:sz="4" w:space="0" w:color="000000"/>
      </w:pBdr>
      <w:spacing w:before="100" w:after="100" w:line="240" w:lineRule="auto"/>
      <w:ind w:firstLine="0"/>
      <w:textAlignment w:val="top"/>
    </w:pPr>
    <w:rPr>
      <w:rFonts w:ascii="Arial" w:hAnsi="Arial" w:cs="Arial"/>
      <w:sz w:val="16"/>
      <w:szCs w:val="16"/>
    </w:rPr>
  </w:style>
  <w:style w:type="paragraph" w:customStyle="1" w:styleId="xl95">
    <w:name w:val="xl95"/>
    <w:basedOn w:val="a"/>
    <w:pPr>
      <w:widowControl/>
      <w:pBdr>
        <w:left w:val="single" w:sz="4" w:space="0" w:color="000000"/>
        <w:bottom w:val="single" w:sz="4" w:space="0" w:color="000000"/>
        <w:right w:val="single" w:sz="8" w:space="0" w:color="000000"/>
      </w:pBdr>
      <w:spacing w:before="100" w:after="100" w:line="240" w:lineRule="auto"/>
      <w:ind w:firstLine="0"/>
      <w:jc w:val="right"/>
      <w:textAlignment w:val="top"/>
    </w:pPr>
    <w:rPr>
      <w:rFonts w:ascii="Arial" w:hAnsi="Arial" w:cs="Arial"/>
      <w:sz w:val="16"/>
      <w:szCs w:val="16"/>
    </w:rPr>
  </w:style>
  <w:style w:type="paragraph" w:customStyle="1" w:styleId="xl81">
    <w:name w:val="xl81"/>
    <w:basedOn w:val="a"/>
    <w:pPr>
      <w:widowControl/>
      <w:pBdr>
        <w:left w:val="single" w:sz="8" w:space="0" w:color="000000"/>
        <w:bottom w:val="single" w:sz="4" w:space="0" w:color="000000"/>
      </w:pBdr>
      <w:spacing w:before="100" w:after="100" w:line="240" w:lineRule="auto"/>
      <w:ind w:firstLine="0"/>
      <w:jc w:val="center"/>
      <w:textAlignment w:val="top"/>
    </w:pPr>
    <w:rPr>
      <w:rFonts w:ascii="Arial CYR" w:hAnsi="Arial CYR" w:cs="Arial CYR"/>
      <w:b/>
      <w:bCs/>
      <w:sz w:val="16"/>
      <w:szCs w:val="16"/>
    </w:rPr>
  </w:style>
  <w:style w:type="paragraph" w:styleId="af6">
    <w:name w:val="footer"/>
    <w:basedOn w:val="a"/>
    <w:semiHidden/>
    <w:pPr>
      <w:widowControl/>
      <w:tabs>
        <w:tab w:val="center" w:pos="4677"/>
        <w:tab w:val="right" w:pos="9355"/>
      </w:tabs>
      <w:spacing w:line="240" w:lineRule="auto"/>
      <w:ind w:firstLine="0"/>
    </w:pPr>
    <w:rPr>
      <w:rFonts w:ascii="Times New Roman" w:hAnsi="Times New Roman" w:cs="Times New Roman"/>
      <w:sz w:val="24"/>
      <w:szCs w:val="24"/>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ConsPlusNormal">
    <w:name w:val="ConsPlusNormal"/>
    <w:rsid w:val="00D540C2"/>
    <w:pPr>
      <w:autoSpaceDE w:val="0"/>
      <w:autoSpaceDN w:val="0"/>
      <w:adjustRightInd w:val="0"/>
    </w:pPr>
    <w:rPr>
      <w:rFonts w:ascii="Arial" w:eastAsia="Calibri" w:hAnsi="Arial" w:cs="Arial"/>
      <w:lang w:eastAsia="en-US"/>
    </w:rPr>
  </w:style>
  <w:style w:type="character" w:styleId="af9">
    <w:name w:val="Hyperlink"/>
    <w:uiPriority w:val="99"/>
    <w:unhideWhenUsed/>
    <w:rsid w:val="00980CE9"/>
    <w:rPr>
      <w:color w:val="0000FF"/>
      <w:u w:val="single"/>
    </w:rPr>
  </w:style>
  <w:style w:type="paragraph" w:styleId="afa">
    <w:name w:val="Normal (Web)"/>
    <w:basedOn w:val="a"/>
    <w:uiPriority w:val="99"/>
    <w:unhideWhenUsed/>
    <w:rsid w:val="00810C1A"/>
    <w:pPr>
      <w:widowControl/>
      <w:suppressAutoHyphens w:val="0"/>
      <w:spacing w:before="100" w:beforeAutospacing="1" w:after="100" w:afterAutospacing="1" w:line="240" w:lineRule="auto"/>
      <w:ind w:firstLine="0"/>
    </w:pPr>
    <w:rPr>
      <w:rFonts w:ascii="Times New Roman" w:hAnsi="Times New Roman" w:cs="Times New Roman"/>
      <w:sz w:val="24"/>
      <w:szCs w:val="24"/>
      <w:lang w:eastAsia="ru-RU"/>
    </w:rPr>
  </w:style>
  <w:style w:type="character" w:styleId="afb">
    <w:name w:val="Strong"/>
    <w:uiPriority w:val="22"/>
    <w:qFormat/>
    <w:rsid w:val="0053711A"/>
    <w:rPr>
      <w:b/>
      <w:bCs/>
    </w:rPr>
  </w:style>
  <w:style w:type="paragraph" w:customStyle="1" w:styleId="formattext">
    <w:name w:val="formattext"/>
    <w:basedOn w:val="a"/>
    <w:rsid w:val="00D91DD7"/>
    <w:pPr>
      <w:widowControl/>
      <w:suppressAutoHyphens w:val="0"/>
      <w:spacing w:before="100" w:beforeAutospacing="1" w:after="100" w:afterAutospacing="1" w:line="240" w:lineRule="auto"/>
      <w:ind w:firstLine="0"/>
    </w:pPr>
    <w:rPr>
      <w:rFonts w:ascii="Times New Roman" w:hAnsi="Times New Roman" w:cs="Times New Roman"/>
      <w:sz w:val="24"/>
      <w:szCs w:val="24"/>
      <w:lang w:eastAsia="ru-RU"/>
    </w:rPr>
  </w:style>
  <w:style w:type="table" w:styleId="afc">
    <w:name w:val="Table Grid"/>
    <w:basedOn w:val="a1"/>
    <w:uiPriority w:val="59"/>
    <w:rsid w:val="00BD4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7D034A"/>
    <w:pPr>
      <w:widowControl w:val="0"/>
      <w:suppressAutoHyphens/>
      <w:ind w:firstLine="740"/>
    </w:pPr>
    <w:rPr>
      <w:rFonts w:ascii="Courier New"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1165">
      <w:bodyDiv w:val="1"/>
      <w:marLeft w:val="0"/>
      <w:marRight w:val="0"/>
      <w:marTop w:val="0"/>
      <w:marBottom w:val="0"/>
      <w:divBdr>
        <w:top w:val="none" w:sz="0" w:space="0" w:color="auto"/>
        <w:left w:val="none" w:sz="0" w:space="0" w:color="auto"/>
        <w:bottom w:val="none" w:sz="0" w:space="0" w:color="auto"/>
        <w:right w:val="none" w:sz="0" w:space="0" w:color="auto"/>
      </w:divBdr>
    </w:div>
    <w:div w:id="114912837">
      <w:bodyDiv w:val="1"/>
      <w:marLeft w:val="0"/>
      <w:marRight w:val="0"/>
      <w:marTop w:val="0"/>
      <w:marBottom w:val="0"/>
      <w:divBdr>
        <w:top w:val="none" w:sz="0" w:space="0" w:color="auto"/>
        <w:left w:val="none" w:sz="0" w:space="0" w:color="auto"/>
        <w:bottom w:val="none" w:sz="0" w:space="0" w:color="auto"/>
        <w:right w:val="none" w:sz="0" w:space="0" w:color="auto"/>
      </w:divBdr>
    </w:div>
    <w:div w:id="696272589">
      <w:bodyDiv w:val="1"/>
      <w:marLeft w:val="0"/>
      <w:marRight w:val="0"/>
      <w:marTop w:val="0"/>
      <w:marBottom w:val="0"/>
      <w:divBdr>
        <w:top w:val="none" w:sz="0" w:space="0" w:color="auto"/>
        <w:left w:val="none" w:sz="0" w:space="0" w:color="auto"/>
        <w:bottom w:val="none" w:sz="0" w:space="0" w:color="auto"/>
        <w:right w:val="none" w:sz="0" w:space="0" w:color="auto"/>
      </w:divBdr>
    </w:div>
    <w:div w:id="715659743">
      <w:bodyDiv w:val="1"/>
      <w:marLeft w:val="0"/>
      <w:marRight w:val="0"/>
      <w:marTop w:val="0"/>
      <w:marBottom w:val="0"/>
      <w:divBdr>
        <w:top w:val="none" w:sz="0" w:space="0" w:color="auto"/>
        <w:left w:val="none" w:sz="0" w:space="0" w:color="auto"/>
        <w:bottom w:val="none" w:sz="0" w:space="0" w:color="auto"/>
        <w:right w:val="none" w:sz="0" w:space="0" w:color="auto"/>
      </w:divBdr>
    </w:div>
    <w:div w:id="779107239">
      <w:bodyDiv w:val="1"/>
      <w:marLeft w:val="0"/>
      <w:marRight w:val="0"/>
      <w:marTop w:val="0"/>
      <w:marBottom w:val="0"/>
      <w:divBdr>
        <w:top w:val="none" w:sz="0" w:space="0" w:color="auto"/>
        <w:left w:val="none" w:sz="0" w:space="0" w:color="auto"/>
        <w:bottom w:val="none" w:sz="0" w:space="0" w:color="auto"/>
        <w:right w:val="none" w:sz="0" w:space="0" w:color="auto"/>
      </w:divBdr>
    </w:div>
    <w:div w:id="810170865">
      <w:bodyDiv w:val="1"/>
      <w:marLeft w:val="0"/>
      <w:marRight w:val="0"/>
      <w:marTop w:val="0"/>
      <w:marBottom w:val="0"/>
      <w:divBdr>
        <w:top w:val="none" w:sz="0" w:space="0" w:color="auto"/>
        <w:left w:val="none" w:sz="0" w:space="0" w:color="auto"/>
        <w:bottom w:val="none" w:sz="0" w:space="0" w:color="auto"/>
        <w:right w:val="none" w:sz="0" w:space="0" w:color="auto"/>
      </w:divBdr>
    </w:div>
    <w:div w:id="109786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D123967593BD2F3DEB254AF8E64D7638FC7C4BA29B3DCB277612A4BAB6EC8983A99DB5285EC9133Am4L" TargetMode="External"/><Relationship Id="rId13" Type="http://schemas.openxmlformats.org/officeDocument/2006/relationships/hyperlink" Target="consultantplus://offline/ref=F68A3036927D2B669F0BDCFBED26A6FA8855B39D0B99CDB98F126DE2044DADDA5F2005727CA6906847D55CCD03A6K" TargetMode="External"/><Relationship Id="rId18" Type="http://schemas.openxmlformats.org/officeDocument/2006/relationships/hyperlink" Target="consultantplus://offline/ref=6E41AA3E428E70C75230FE40D4339E8AC40C49353BEB066843879FF09CFF6008C03262DC6BB94A961FF2C1923A93610AF8B9420C639E99A6c4ZBL" TargetMode="External"/><Relationship Id="rId3" Type="http://schemas.openxmlformats.org/officeDocument/2006/relationships/styles" Target="styles.xml"/><Relationship Id="rId7" Type="http://schemas.openxmlformats.org/officeDocument/2006/relationships/hyperlink" Target="consultantplus://offline/ref=05D123967593BD2F3DEB254AF8E64D7638FC7D4BA7923DCB277612A4BA3Bm6L" TargetMode="External"/><Relationship Id="rId12" Type="http://schemas.openxmlformats.org/officeDocument/2006/relationships/hyperlink" Target="consultantplus://offline/ref=F68A3036927D2B669F0BDCFBED26A6FA8855B39D0B99CDB98F126DE2044DADDA5F2005727CA6906847D55CCD03A6K" TargetMode="External"/><Relationship Id="rId17" Type="http://schemas.openxmlformats.org/officeDocument/2006/relationships/hyperlink" Target="consultantplus://offline/ref=C62FABC26456CDC1F3B2EB9C09ED9A7E7FEEABF1AFAFF84A6C4EF2E654EE1AD2FE2264AA34843AE477737DE22168C8A9339A3C3B7DA05571FCN4K" TargetMode="External"/><Relationship Id="rId2" Type="http://schemas.openxmlformats.org/officeDocument/2006/relationships/numbering" Target="numbering.xml"/><Relationship Id="rId16" Type="http://schemas.openxmlformats.org/officeDocument/2006/relationships/hyperlink" Target="consultantplus://offline/ref=2E2460FC65E5FEFCD8E6EA2ACA22F5EAC2243156B2BBF5B0A2281BA835F936E315B3E1193E8EA4257FB95FC06015E6B550EF376FBA7CDD18FAH9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AE3987E538ACCFBDD14BB48F3B7A584590A1AC9C1CD79BD23931C64E94D543D757EDC99FD63540AE1276698A8B826E1791329DE5E5C8456zBjBJ" TargetMode="External"/><Relationship Id="rId5" Type="http://schemas.openxmlformats.org/officeDocument/2006/relationships/settings" Target="settings.xml"/><Relationship Id="rId15" Type="http://schemas.openxmlformats.org/officeDocument/2006/relationships/hyperlink" Target="consultantplus://offline/ref=1BBB96F802827E0020171CB8BDA23AEFC3AD060FC7CADA1A3BE5D86FD9E6DA522D0C950DE824264FBA2380F3FB03E12D0FB4DB8695A769C2rDF2K" TargetMode="External"/><Relationship Id="rId10" Type="http://schemas.openxmlformats.org/officeDocument/2006/relationships/hyperlink" Target="consultantplus://offline/ref=E8F09116E8B928374851B1BA7566E65B6F29AB10D2B0A24CB6D7A38055E0240D3F335F8B03970700E57F374A84A4375D18C27897FEE29236x9e1J"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05D123967593BD2F3DEB3B47EE8A137E3AF32445A79A379E7A2949F9EDBFE6DEC4E6C4F76C52C81AA191343Cm4L" TargetMode="External"/><Relationship Id="rId14" Type="http://schemas.openxmlformats.org/officeDocument/2006/relationships/hyperlink" Target="consultantplus://offline/ref=C571C8BF4894042FB9EBA13C1B860E8249B85A4649A07776F0124DE90BA29DC5CA7E52B986106F52376902AD0FB2C29E2E2399B4A92F5F64K0a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CB78E-72FC-40A7-9057-D9826048E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4887</Words>
  <Characters>27856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32678</CharactersWithSpaces>
  <SharedDoc>false</SharedDoc>
  <HLinks>
    <vt:vector size="24" baseType="variant">
      <vt:variant>
        <vt:i4>3473520</vt:i4>
      </vt:variant>
      <vt:variant>
        <vt:i4>9</vt:i4>
      </vt:variant>
      <vt:variant>
        <vt:i4>0</vt:i4>
      </vt:variant>
      <vt:variant>
        <vt:i4>5</vt:i4>
      </vt:variant>
      <vt:variant>
        <vt:lpwstr/>
      </vt:variant>
      <vt:variant>
        <vt:lpwstr>P59</vt:lpwstr>
      </vt:variant>
      <vt:variant>
        <vt:i4>1310801</vt:i4>
      </vt:variant>
      <vt:variant>
        <vt:i4>6</vt:i4>
      </vt:variant>
      <vt:variant>
        <vt:i4>0</vt:i4>
      </vt:variant>
      <vt:variant>
        <vt:i4>5</vt:i4>
      </vt:variant>
      <vt:variant>
        <vt:lpwstr>consultantplus://offline/ref=05D123967593BD2F3DEB3B47EE8A137E3AF32445A79A379E7A2949F9EDBFE6DEC4E6C4F76C52C81AA191343Cm4L</vt:lpwstr>
      </vt:variant>
      <vt:variant>
        <vt:lpwstr/>
      </vt:variant>
      <vt:variant>
        <vt:i4>2490421</vt:i4>
      </vt:variant>
      <vt:variant>
        <vt:i4>3</vt:i4>
      </vt:variant>
      <vt:variant>
        <vt:i4>0</vt:i4>
      </vt:variant>
      <vt:variant>
        <vt:i4>5</vt:i4>
      </vt:variant>
      <vt:variant>
        <vt:lpwstr>consultantplus://offline/ref=05D123967593BD2F3DEB254AF8E64D7638FC7C4BA29B3DCB277612A4BAB6EC8983A99DB5285EC9133Am4L</vt:lpwstr>
      </vt:variant>
      <vt:variant>
        <vt:lpwstr/>
      </vt:variant>
      <vt:variant>
        <vt:i4>5111814</vt:i4>
      </vt:variant>
      <vt:variant>
        <vt:i4>0</vt:i4>
      </vt:variant>
      <vt:variant>
        <vt:i4>0</vt:i4>
      </vt:variant>
      <vt:variant>
        <vt:i4>5</vt:i4>
      </vt:variant>
      <vt:variant>
        <vt:lpwstr>consultantplus://offline/ref=05D123967593BD2F3DEB254AF8E64D7638FC7D4BA7923DCB277612A4BA3Bm6L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cp:lastModifiedBy>
  <cp:revision>8</cp:revision>
  <cp:lastPrinted>2020-08-25T08:43:00Z</cp:lastPrinted>
  <dcterms:created xsi:type="dcterms:W3CDTF">2020-09-16T06:50:00Z</dcterms:created>
  <dcterms:modified xsi:type="dcterms:W3CDTF">2022-01-28T07:59:00Z</dcterms:modified>
</cp:coreProperties>
</file>